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项目完工评价（方案）报告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18"/>
          <w:szCs w:val="21"/>
          <w:lang w:val="en-US" w:eastAsia="zh-CN"/>
        </w:rPr>
      </w:pPr>
      <w:r>
        <w:rPr>
          <w:rFonts w:hint="eastAsia" w:eastAsia="黑体" w:cs="Times New Roman"/>
          <w:color w:val="000000"/>
          <w:sz w:val="28"/>
          <w:szCs w:val="28"/>
          <w:lang w:val="en-US" w:eastAsia="zh-CN"/>
        </w:rPr>
        <w:t>（注：方向一、二为项目完工评价报告，方向三、四为项目方案）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28"/>
          <w:szCs w:val="28"/>
          <w:lang w:val="en-US" w:eastAsia="zh-CN" w:bidi="ar-SA"/>
        </w:rPr>
        <w:t>（参考</w:t>
      </w:r>
      <w:r>
        <w:rPr>
          <w:rFonts w:hint="eastAsia" w:ascii="Times New Roman" w:hAnsi="Times New Roman" w:eastAsia="黑体" w:cs="Times New Roman"/>
          <w:color w:val="000000"/>
          <w:kern w:val="2"/>
          <w:sz w:val="28"/>
          <w:szCs w:val="28"/>
          <w:lang w:val="en-US" w:eastAsia="zh-CN" w:bidi="ar-SA"/>
        </w:rPr>
        <w:t>提纲</w:t>
      </w:r>
      <w:r>
        <w:rPr>
          <w:rFonts w:hint="default" w:ascii="Times New Roman" w:hAnsi="Times New Roman" w:eastAsia="黑体" w:cs="Times New Roman"/>
          <w:color w:val="000000"/>
          <w:kern w:val="2"/>
          <w:sz w:val="28"/>
          <w:szCs w:val="28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一、申报单位情况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1.单位概况（如申报方向一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含联合申报单位，下同）:资本性质、组织结构、主营业务，近年来的主营业务收入、利润、税金、固定资产、资产负债率，银行信用等级等，应提供包括但不限于企（事）业法人营业执照复印件</w:t>
      </w:r>
      <w:r>
        <w:rPr>
          <w:rFonts w:hint="default" w:ascii="Times New Roman" w:hAnsi="Times New Roman" w:eastAsia="华文仿宋" w:cs="Times New Roman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2.行业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平台/园区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优势:项目所属领域的发展现状，申报单位在该领域的规模优势、技术优势、服务优势，及市场占有率、品牌知名度、客户满意度等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  3.5G聚集区入驻企业情况（并填写附件</w:t>
      </w:r>
      <w:r>
        <w:rPr>
          <w:rFonts w:hint="eastAsia" w:eastAsia="仿宋_GB2312" w:cs="Times New Roman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-2），5G覆盖情况，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网络建设基础设施优惠及电费情况。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注：仅方向二填报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企业具有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研发的新型移动终端、网络核心芯片、中高频器件、智能传感器、网络安全、系统软件等5G核心产品的能力的介绍。（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注：仅方向四填报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项目情况材料应涵盖但不限于以下内容。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1.建设目的：项目背景、项目整体内容，市场需求分析和主要客户群体；项目实施后对企业、行业、产业或社会发展的促进意义和示范意义。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2.项目承担方资质与能力：申报主体资质、行业地位、技术基础、技术成果转化能力等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注：申报方向四还应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val="en-US" w:eastAsia="zh-CN"/>
        </w:rPr>
        <w:t>拥有自主5G相关知识产权（专利或软件著作权等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3.项目负责人与项目团队实力：项目负责人资质及工作经验、项目团队人员素质和类似项目经验等、团队人员参与省部级及以上科研项目情况。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4.项目实施的创新性：项目方案架构及其实现功能、依托的核心技术或服务模式所体现的创新性、先进性和适用性，项目的核心自主知识产权介绍。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项目实施方案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技术建设方案、进度安排、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阶段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目标、保障措施、风险分析、成长性分析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服务推广及成果转化等。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0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、生产效益分析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对比分析示范项目建设前后，分析示范项目对于企业、机构等的实际生产经营效益的影响，包括生产经营管理效率、人员成本、经济成本等，以数据说明。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市场价值分析：结合企业及项目的盈利模式，分析项目在市场上的创新性、可推广性等方面的地位和价值。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社会效益分析：分析项目对于区域发展、产业发展以及社会民生等方面的影响。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lang w:val="zh-CN" w:eastAsia="zh-CN" w:bidi="ar-SA"/>
        </w:rPr>
        <w:t>项目要提出明确量化可考核的、可实现的总体目标和各项目阶段的阶段性目标，包含经济指标和技术指标等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项目推广应用模式介绍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1）项目的可推广性：市场推广情况，已取得的成效、推广可行性、推广范围，目前存在哪些问题和难点，如何解决。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25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2）典型应用：提供不少于2个实际应用场景/案例，说明项目的应用亮点、行业优势、成效。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3）发展规划：申报单位对项目持续发展，即持续开展研发、复制推广应用的规划和能力保障，及项目实施风险分析及规避措施。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五、已投入资金归集情况说明（仅方向一、二提供）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解释说明相关费用投入与5G项目的关联性，及费用结构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六、资金保障及预算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（仅方向三、四提供）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项目投资计划，自筹资金和财政扶持资金概算计划；已投入资金情况和财政补助资金计划使用明细（必须分类分项进行具体描述，此项内容将作为项目验收、绩效考核或专项审计的重要依据）。对于已投入的资金，必须提供有效的费用支付凭证，否则不纳入项目总投入。</w:t>
      </w:r>
    </w:p>
    <w:p>
      <w:pPr>
        <w:tabs>
          <w:tab w:val="left" w:pos="272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outlineLvl w:val="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-2 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  <w:t>园区企业总名录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tbl>
      <w:tblPr>
        <w:tblStyle w:val="5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350"/>
        <w:gridCol w:w="1601"/>
        <w:gridCol w:w="1573"/>
        <w:gridCol w:w="1766"/>
        <w:gridCol w:w="1898"/>
        <w:gridCol w:w="1539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企业性质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注册资金（万元）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入园时间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主要产品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年产值</w:t>
            </w:r>
          </w:p>
          <w:p>
            <w:pPr>
              <w:tabs>
                <w:tab w:val="left" w:pos="4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（万元）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企业介绍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64" w:leftChars="221" w:firstLine="643" w:firstLineChars="200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tabs>
                <w:tab w:val="left" w:pos="425"/>
              </w:tabs>
              <w:spacing w:line="560" w:lineRule="exact"/>
              <w:ind w:left="470" w:leftChars="221" w:hanging="6" w:hangingChars="2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1521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33670"/>
    <w:rsid w:val="03954FD9"/>
    <w:rsid w:val="07097EE6"/>
    <w:rsid w:val="0754794F"/>
    <w:rsid w:val="09D34C23"/>
    <w:rsid w:val="0B651C10"/>
    <w:rsid w:val="34D5248C"/>
    <w:rsid w:val="3B556362"/>
    <w:rsid w:val="437C0136"/>
    <w:rsid w:val="61933670"/>
    <w:rsid w:val="62DB4D1A"/>
    <w:rsid w:val="6341629B"/>
    <w:rsid w:val="6CE72C67"/>
    <w:rsid w:val="719D7A8A"/>
    <w:rsid w:val="750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2021-08-18T07:51:00Z</dcterms:created>
  <dc:creator>Pan-DA</dc:creator>
  <cp:lastModifiedBy>梁晓琪</cp:lastModifiedBy>
  <dcterms:modified xsi:type="dcterms:W3CDTF">2021-08-25T08:39:30Z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2052-11.8.6.8728</vt:lpwstr>
  </property>
  <property fmtid="{D5CDD505-2E9C-101B-9397-08002B2CF9AE}" pid="3" name="ICV">
    <vt:lpwstr>EC69EED7AD4F4076808460130545AA4A</vt:lpwstr>
  </property>
</Properties>
</file>