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D4" w:rsidRDefault="001B50A2">
      <w:pPr>
        <w:snapToGrid w:val="0"/>
        <w:spacing w:line="600" w:lineRule="exact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105ED4" w:rsidRDefault="001B50A2">
      <w:pPr>
        <w:snapToGrid w:val="0"/>
        <w:spacing w:line="576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笔试考场规则</w:t>
      </w:r>
    </w:p>
    <w:p w:rsidR="00105ED4" w:rsidRDefault="00105ED4">
      <w:pPr>
        <w:snapToGrid w:val="0"/>
        <w:spacing w:line="576" w:lineRule="exact"/>
        <w:jc w:val="center"/>
        <w:rPr>
          <w:rFonts w:ascii="楷体_GB2312" w:eastAsia="楷体_GB2312"/>
          <w:color w:val="000000"/>
          <w:sz w:val="28"/>
          <w:szCs w:val="28"/>
        </w:rPr>
      </w:pPr>
    </w:p>
    <w:p w:rsidR="00105ED4" w:rsidRDefault="001B50A2">
      <w:pPr>
        <w:snapToGrid w:val="0"/>
        <w:spacing w:line="510" w:lineRule="exact"/>
        <w:ind w:firstLineChars="200" w:firstLine="640"/>
        <w:rPr>
          <w:rFonts w:ascii="仿宋" w:eastAsia="仿宋" w:hAnsi="仿宋" w:cs="仿宋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根据《关于印发广东省事业单位公开招聘人员笔试和面试工作规范的通知》（粤人社发〔2013〕21号）精神，结合我</w:t>
      </w:r>
      <w:r w:rsidR="00CC66EB">
        <w:rPr>
          <w:rFonts w:ascii="仿宋" w:eastAsia="仿宋" w:hAnsi="仿宋" w:cs="仿宋" w:hint="eastAsia"/>
          <w:color w:val="000000"/>
          <w:szCs w:val="32"/>
        </w:rPr>
        <w:t>分中心</w:t>
      </w:r>
      <w:r>
        <w:rPr>
          <w:rFonts w:ascii="仿宋" w:eastAsia="仿宋" w:hAnsi="仿宋" w:cs="仿宋" w:hint="eastAsia"/>
          <w:color w:val="000000"/>
          <w:szCs w:val="32"/>
        </w:rPr>
        <w:t>本次招聘考试实际，制定本规则，供全体考生遵守：</w:t>
      </w:r>
    </w:p>
    <w:p w:rsidR="00105ED4" w:rsidRDefault="001B50A2">
      <w:pPr>
        <w:spacing w:line="510" w:lineRule="exact"/>
        <w:ind w:firstLineChars="200" w:firstLine="640"/>
        <w:rPr>
          <w:rFonts w:ascii="仿宋" w:eastAsia="仿宋" w:hAnsi="仿宋" w:cs="仿宋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一、考生须</w:t>
      </w:r>
      <w:r w:rsidR="00343861" w:rsidRPr="00C420BC">
        <w:rPr>
          <w:color w:val="333333"/>
        </w:rPr>
        <w:t>自行准备黑色考试用笔及其他考试用品</w:t>
      </w:r>
      <w:r>
        <w:rPr>
          <w:rFonts w:ascii="仿宋" w:eastAsia="仿宋" w:hAnsi="仿宋" w:cs="仿宋" w:hint="eastAsia"/>
          <w:color w:val="000000"/>
          <w:szCs w:val="32"/>
        </w:rPr>
        <w:t>（试室内不允许相互借用文具）。</w:t>
      </w:r>
    </w:p>
    <w:p w:rsidR="00105ED4" w:rsidRDefault="001B50A2">
      <w:pPr>
        <w:spacing w:line="510" w:lineRule="exact"/>
        <w:ind w:firstLineChars="200" w:firstLine="640"/>
        <w:rPr>
          <w:rFonts w:ascii="仿宋" w:eastAsia="仿宋" w:hAnsi="仿宋" w:cs="仿宋"/>
          <w:color w:val="00000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二、考生须提前30分钟凭身份证进入试室，签到后对号入座，并将身份证放在桌面</w:t>
      </w:r>
      <w:r>
        <w:rPr>
          <w:rFonts w:ascii="仿宋" w:eastAsia="仿宋" w:hAnsi="仿宋" w:cs="仿宋" w:hint="eastAsia"/>
          <w:color w:val="000000"/>
          <w:kern w:val="0"/>
          <w:szCs w:val="32"/>
        </w:rPr>
        <w:t>右上角，供工作人员核对。</w:t>
      </w:r>
    </w:p>
    <w:p w:rsidR="00105ED4" w:rsidRDefault="001B50A2">
      <w:pPr>
        <w:spacing w:line="510" w:lineRule="exact"/>
        <w:ind w:firstLineChars="200" w:firstLine="640"/>
        <w:rPr>
          <w:rFonts w:ascii="仿宋" w:eastAsia="仿宋" w:hAnsi="仿宋" w:cs="仿宋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三、进入试室后，考生须将随身携带的物品（手机、笔记本电脑等电子、数码设备，以及书刊、资料、纸张〈纸条〉等）放在试室的指定位置上（手机须确认已关机或已设置为无声状态、闹钟功能已取消）。</w:t>
      </w:r>
    </w:p>
    <w:p w:rsidR="00105ED4" w:rsidRDefault="001B50A2">
      <w:pPr>
        <w:spacing w:line="510" w:lineRule="exact"/>
        <w:ind w:firstLineChars="200" w:firstLine="640"/>
        <w:rPr>
          <w:rFonts w:ascii="仿宋" w:eastAsia="仿宋" w:hAnsi="仿宋" w:cs="仿宋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上述物品如随身携带或带至座位即视作违规。贵重物品不要带进考场，招聘方不承担保管、赔偿责任。</w:t>
      </w:r>
    </w:p>
    <w:p w:rsidR="00105ED4" w:rsidRDefault="001B50A2">
      <w:pPr>
        <w:spacing w:line="51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四、</w:t>
      </w:r>
      <w:r>
        <w:rPr>
          <w:rFonts w:ascii="仿宋" w:eastAsia="仿宋" w:hAnsi="仿宋" w:cs="仿宋" w:hint="eastAsia"/>
          <w:color w:val="000000"/>
          <w:kern w:val="0"/>
          <w:szCs w:val="32"/>
        </w:rPr>
        <w:t>考生领到答题纸、答题卡后，先在答题卡上正确填写（填涂）编号（即准考证号），在答题纸的指定位置上准确填写准考证号、姓名等信息。领到试卷后，须在试卷的指定位置上填写考生的信息。</w:t>
      </w:r>
    </w:p>
    <w:p w:rsidR="00105ED4" w:rsidRDefault="001B50A2">
      <w:pPr>
        <w:spacing w:line="51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Cs w:val="32"/>
        </w:rPr>
        <w:t>五、考生不得要求工作人员解释试题，如遇试题、答题纸发放错误、页码序号不对、字迹模糊或答题卡破损等问题，可举手询问并要求更换。</w:t>
      </w:r>
    </w:p>
    <w:p w:rsidR="00105ED4" w:rsidRDefault="001B50A2">
      <w:pPr>
        <w:spacing w:line="51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Cs w:val="32"/>
        </w:rPr>
        <w:t>六、客观题的答案必须在答题卡上填涂，主观题的答案必须</w:t>
      </w:r>
      <w:r>
        <w:rPr>
          <w:rFonts w:ascii="仿宋" w:eastAsia="仿宋" w:hAnsi="仿宋" w:cs="仿宋" w:hint="eastAsia"/>
          <w:color w:val="000000"/>
          <w:kern w:val="0"/>
          <w:szCs w:val="32"/>
        </w:rPr>
        <w:lastRenderedPageBreak/>
        <w:t>写在指定位置上。须保持答题卡、答题纸的整洁，不得出现与答题内容无关的标记、符号。</w:t>
      </w:r>
    </w:p>
    <w:p w:rsidR="00105ED4" w:rsidRDefault="001B50A2">
      <w:pPr>
        <w:spacing w:line="51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Cs w:val="32"/>
        </w:rPr>
        <w:t>七、开始考试</w:t>
      </w:r>
      <w:r>
        <w:rPr>
          <w:rFonts w:ascii="仿宋" w:eastAsia="仿宋" w:hAnsi="仿宋" w:cs="仿宋" w:hint="eastAsia"/>
          <w:kern w:val="0"/>
          <w:szCs w:val="32"/>
        </w:rPr>
        <w:t>30分</w:t>
      </w:r>
      <w:r>
        <w:rPr>
          <w:rFonts w:ascii="仿宋" w:eastAsia="仿宋" w:hAnsi="仿宋" w:cs="仿宋" w:hint="eastAsia"/>
          <w:color w:val="000000"/>
          <w:kern w:val="0"/>
          <w:szCs w:val="32"/>
        </w:rPr>
        <w:t>钟后，迟到的考生不得入场。开始考试60分钟后，方可提前交卷。提前交卷的考生须举手向工作人员提出，经工作人员清点答题卡、答题纸、试卷、草稿纸并确认无误后方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Cs w:val="32"/>
        </w:rPr>
        <w:t>可离开试室。离开后不得再进入试室。</w:t>
      </w:r>
    </w:p>
    <w:p w:rsidR="00105ED4" w:rsidRDefault="001B50A2">
      <w:pPr>
        <w:spacing w:line="510" w:lineRule="exact"/>
        <w:ind w:firstLineChars="200" w:firstLine="640"/>
        <w:rPr>
          <w:rFonts w:ascii="仿宋" w:eastAsia="仿宋" w:hAnsi="仿宋" w:cs="仿宋"/>
          <w:color w:val="00000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八、开考后</w:t>
      </w:r>
      <w:r>
        <w:rPr>
          <w:rFonts w:ascii="仿宋" w:eastAsia="仿宋" w:hAnsi="仿宋" w:cs="仿宋" w:hint="eastAsia"/>
          <w:bCs/>
          <w:color w:val="000000"/>
          <w:szCs w:val="32"/>
        </w:rPr>
        <w:t>30</w:t>
      </w:r>
      <w:r>
        <w:rPr>
          <w:rFonts w:ascii="仿宋" w:eastAsia="仿宋" w:hAnsi="仿宋" w:cs="仿宋" w:hint="eastAsia"/>
          <w:color w:val="000000"/>
          <w:szCs w:val="32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 w:rsidR="00105ED4" w:rsidRDefault="001B50A2">
      <w:pPr>
        <w:spacing w:line="510" w:lineRule="exact"/>
        <w:ind w:firstLineChars="200" w:firstLine="640"/>
        <w:rPr>
          <w:rFonts w:ascii="仿宋" w:eastAsia="仿宋" w:hAnsi="仿宋" w:cs="仿宋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九、考试时间一结束，考生须停止答题。待工作人员收好及清点资料完毕后方可离开考场。</w:t>
      </w:r>
    </w:p>
    <w:p w:rsidR="00105ED4" w:rsidRDefault="001B50A2">
      <w:pPr>
        <w:spacing w:line="51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十、</w:t>
      </w:r>
      <w:r>
        <w:rPr>
          <w:rFonts w:ascii="仿宋" w:eastAsia="仿宋" w:hAnsi="仿宋" w:cs="仿宋" w:hint="eastAsia"/>
          <w:color w:val="000000"/>
          <w:kern w:val="0"/>
          <w:szCs w:val="32"/>
        </w:rPr>
        <w:t>考生应服从工作人员的管理，保持考场安静，接受工作人员的监督和检查。</w:t>
      </w:r>
    </w:p>
    <w:p w:rsidR="00105ED4" w:rsidRDefault="001B50A2">
      <w:pPr>
        <w:spacing w:line="51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Cs w:val="32"/>
        </w:rPr>
        <w:t>十一、考生有下列情况之一的，将报主考官按有关规定处理：</w:t>
      </w:r>
    </w:p>
    <w:p w:rsidR="00105ED4" w:rsidRDefault="001B50A2">
      <w:pPr>
        <w:spacing w:line="51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（1）</w:t>
      </w:r>
      <w:r>
        <w:rPr>
          <w:rFonts w:ascii="仿宋" w:eastAsia="仿宋" w:hAnsi="仿宋" w:cs="仿宋" w:hint="eastAsia"/>
          <w:color w:val="000000"/>
          <w:kern w:val="0"/>
          <w:szCs w:val="32"/>
        </w:rPr>
        <w:t>交头接耳、左顾右盼，不听工作人员警告的；</w:t>
      </w:r>
    </w:p>
    <w:p w:rsidR="00105ED4" w:rsidRDefault="001B50A2">
      <w:pPr>
        <w:spacing w:line="51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（2）</w:t>
      </w:r>
      <w:r>
        <w:rPr>
          <w:rFonts w:ascii="仿宋" w:eastAsia="仿宋" w:hAnsi="仿宋" w:cs="仿宋" w:hint="eastAsia"/>
          <w:color w:val="000000"/>
          <w:kern w:val="0"/>
          <w:szCs w:val="32"/>
        </w:rPr>
        <w:t>偷看他人答卷，或有意给他人抄袭的；</w:t>
      </w:r>
    </w:p>
    <w:p w:rsidR="00105ED4" w:rsidRDefault="001B50A2">
      <w:pPr>
        <w:spacing w:line="51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（3）</w:t>
      </w:r>
      <w:r>
        <w:rPr>
          <w:rFonts w:ascii="仿宋" w:eastAsia="仿宋" w:hAnsi="仿宋" w:cs="仿宋" w:hint="eastAsia"/>
          <w:color w:val="000000"/>
          <w:kern w:val="0"/>
          <w:szCs w:val="32"/>
        </w:rPr>
        <w:t>夹带书籍、资料、传递纸条或偷换答卷的；</w:t>
      </w:r>
    </w:p>
    <w:p w:rsidR="00105ED4" w:rsidRDefault="001B50A2">
      <w:pPr>
        <w:spacing w:line="51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（4）将手机、电子记事本等电子设备及书刊、资料、纸张（纸条）等</w:t>
      </w:r>
      <w:r>
        <w:rPr>
          <w:rFonts w:ascii="仿宋" w:eastAsia="仿宋" w:hAnsi="仿宋" w:cs="仿宋" w:hint="eastAsia"/>
          <w:color w:val="000000"/>
          <w:kern w:val="0"/>
          <w:szCs w:val="32"/>
        </w:rPr>
        <w:t>带在身上或放置在座位上的；</w:t>
      </w:r>
    </w:p>
    <w:p w:rsidR="00105ED4" w:rsidRDefault="001B50A2">
      <w:pPr>
        <w:spacing w:line="51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Cs w:val="32"/>
        </w:rPr>
        <w:t>（5）不按指定试室、座位就座，又拒不改正的；</w:t>
      </w:r>
    </w:p>
    <w:p w:rsidR="00105ED4" w:rsidRDefault="001B50A2">
      <w:pPr>
        <w:spacing w:line="51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Cs w:val="32"/>
        </w:rPr>
        <w:t>（6）在试室内吸烟或有其他影响考试正常秩序行为的；</w:t>
      </w:r>
    </w:p>
    <w:p w:rsidR="00105ED4" w:rsidRDefault="001B50A2">
      <w:pPr>
        <w:spacing w:line="51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Cs w:val="32"/>
        </w:rPr>
        <w:t>（7）请人代考的；</w:t>
      </w:r>
    </w:p>
    <w:p w:rsidR="00105ED4" w:rsidRDefault="001B50A2">
      <w:pPr>
        <w:spacing w:line="51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（8）</w:t>
      </w:r>
      <w:r>
        <w:rPr>
          <w:rFonts w:ascii="仿宋" w:eastAsia="仿宋" w:hAnsi="仿宋" w:cs="仿宋" w:hint="eastAsia"/>
          <w:color w:val="000000"/>
          <w:kern w:val="0"/>
          <w:szCs w:val="32"/>
        </w:rPr>
        <w:t>非法获取、知悉考试试题的；</w:t>
      </w:r>
    </w:p>
    <w:p w:rsidR="00105ED4" w:rsidRDefault="001B50A2">
      <w:pPr>
        <w:spacing w:line="51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（9）</w:t>
      </w:r>
      <w:r>
        <w:rPr>
          <w:rFonts w:ascii="仿宋" w:eastAsia="仿宋" w:hAnsi="仿宋" w:cs="仿宋" w:hint="eastAsia"/>
          <w:color w:val="000000"/>
          <w:kern w:val="0"/>
          <w:szCs w:val="32"/>
        </w:rPr>
        <w:t>无理取闹、扰乱考场秩序，打骂工作人员、威胁工作人员人身安全的。</w:t>
      </w:r>
    </w:p>
    <w:sectPr w:rsidR="00105ED4" w:rsidSect="00105ED4">
      <w:footerReference w:type="even" r:id="rId7"/>
      <w:footerReference w:type="default" r:id="rId8"/>
      <w:footerReference w:type="first" r:id="rId9"/>
      <w:pgSz w:w="11906" w:h="16838"/>
      <w:pgMar w:top="2098" w:right="1474" w:bottom="1984" w:left="1587" w:header="851" w:footer="992" w:gutter="0"/>
      <w:pgNumType w:fmt="numberInDash"/>
      <w:cols w:space="0"/>
      <w:titlePg/>
      <w:docGrid w:type="lines" w:linePitch="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D93" w:rsidRDefault="002E3D93" w:rsidP="00105ED4">
      <w:r>
        <w:separator/>
      </w:r>
    </w:p>
  </w:endnote>
  <w:endnote w:type="continuationSeparator" w:id="1">
    <w:p w:rsidR="002E3D93" w:rsidRDefault="002E3D93" w:rsidP="00105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D4" w:rsidRDefault="00343062">
    <w:pPr>
      <w:pStyle w:val="a3"/>
      <w:framePr w:wrap="around" w:vAnchor="text" w:hAnchor="margin" w:xAlign="outside" w:y="1"/>
      <w:rPr>
        <w:rStyle w:val="a6"/>
      </w:rPr>
    </w:pPr>
    <w:r>
      <w:fldChar w:fldCharType="begin"/>
    </w:r>
    <w:r w:rsidR="001B50A2">
      <w:rPr>
        <w:rStyle w:val="a6"/>
      </w:rPr>
      <w:instrText xml:space="preserve">PAGE  </w:instrText>
    </w:r>
    <w:r>
      <w:fldChar w:fldCharType="separate"/>
    </w:r>
    <w:r w:rsidR="001B50A2">
      <w:rPr>
        <w:rStyle w:val="a6"/>
      </w:rPr>
      <w:t>- 1 -</w:t>
    </w:r>
    <w:r>
      <w:fldChar w:fldCharType="end"/>
    </w:r>
  </w:p>
  <w:p w:rsidR="00105ED4" w:rsidRDefault="00105ED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D4" w:rsidRDefault="00343062">
    <w:pPr>
      <w:pStyle w:val="a3"/>
      <w:ind w:right="360" w:firstLine="360"/>
    </w:pPr>
    <w:r>
      <w:pict>
        <v:rect id="文本框1" o:spid="_x0000_s1027" style="position:absolute;left:0;text-align:left;margin-left:0;margin-top:0;width:2in;height:2in;z-index:251659264;mso-wrap-style:none;mso-position-horizontal:center;mso-position-horizontal-relative:margin;mso-position-vertical:top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VNfhWnAQAAQA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91dmcIscFHL+EZpiximKWOCmz+oggyFkePF0fl&#10;mIjAYr1arlYVGi/wbk4Qh73+HiCmR+ktyUFLAUdWnOSHDzGdn85PcjfnH7QxWOeNcW8KiJkrLDM+&#10;c8xRGrfjRHzruyOKHXDaLXW4jpSY9w7NzIsxBzAH2znYB9C7HqnVhVcMd/uEJAq33OEMOzXGMRV1&#10;00rlPfg9L69eF3/z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DVTX4VpwEAAEADAAAOAAAA&#10;AAAAAAEAIAAAAB8BAABkcnMvZTJvRG9jLnhtbFBLBQYAAAAABgAGAFkBAAA4BQAAAAA=&#10;" filled="f" stroked="f">
          <v:textbox style="mso-fit-shape-to-text:t" inset="0,0,0,0">
            <w:txbxContent>
              <w:p w:rsidR="00105ED4" w:rsidRDefault="00343062">
                <w:pPr>
                  <w:pStyle w:val="a3"/>
                </w:pPr>
                <w:r>
                  <w:fldChar w:fldCharType="begin"/>
                </w:r>
                <w:r w:rsidR="001B50A2">
                  <w:rPr>
                    <w:rStyle w:val="a6"/>
                  </w:rPr>
                  <w:instrText xml:space="preserve"> PAGE  </w:instrText>
                </w:r>
                <w:r>
                  <w:fldChar w:fldCharType="separate"/>
                </w:r>
                <w:r w:rsidR="00343861">
                  <w:rPr>
                    <w:rStyle w:val="a6"/>
                    <w:noProof/>
                  </w:rPr>
                  <w:t>- 2 -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D4" w:rsidRDefault="00343062">
    <w:pPr>
      <w:pStyle w:val="a3"/>
    </w:pPr>
    <w:r>
      <w:pict>
        <v:rect id="文本框2" o:spid="_x0000_s1026" style="position:absolute;margin-left:0;margin-top:0;width:2in;height:2in;z-index:251660288;mso-wrap-style:none;mso-position-horizontal:center;mso-position-horizontal-relative:margin;mso-position-vertical:top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BQRF1RpwEAAEADAAAOAAAA&#10;AAAAAAEAIAAAAB8BAABkcnMvZTJvRG9jLnhtbFBLBQYAAAAABgAGAFkBAAA4BQAAAAA=&#10;" filled="f" stroked="f">
          <v:textbox style="mso-fit-shape-to-text:t" inset="0,0,0,0">
            <w:txbxContent>
              <w:p w:rsidR="00105ED4" w:rsidRDefault="0034306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B50A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43861">
                  <w:rPr>
                    <w:noProof/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D93" w:rsidRDefault="002E3D93" w:rsidP="00105ED4">
      <w:r>
        <w:separator/>
      </w:r>
    </w:p>
  </w:footnote>
  <w:footnote w:type="continuationSeparator" w:id="1">
    <w:p w:rsidR="002E3D93" w:rsidRDefault="002E3D93" w:rsidP="00105E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65B0"/>
    <w:rsid w:val="00105ED4"/>
    <w:rsid w:val="00172A27"/>
    <w:rsid w:val="001A56A4"/>
    <w:rsid w:val="001B50A2"/>
    <w:rsid w:val="002E3D93"/>
    <w:rsid w:val="00343062"/>
    <w:rsid w:val="00343861"/>
    <w:rsid w:val="003E6085"/>
    <w:rsid w:val="00425D68"/>
    <w:rsid w:val="004D658A"/>
    <w:rsid w:val="00650B26"/>
    <w:rsid w:val="006C0A7B"/>
    <w:rsid w:val="006C6840"/>
    <w:rsid w:val="00791F6A"/>
    <w:rsid w:val="007C26D1"/>
    <w:rsid w:val="009736C5"/>
    <w:rsid w:val="00A03B59"/>
    <w:rsid w:val="00A44273"/>
    <w:rsid w:val="00AC003B"/>
    <w:rsid w:val="00AC28A2"/>
    <w:rsid w:val="00AD1AC7"/>
    <w:rsid w:val="00AD6E6F"/>
    <w:rsid w:val="00C06D62"/>
    <w:rsid w:val="00CB3FCA"/>
    <w:rsid w:val="00CC66EB"/>
    <w:rsid w:val="00CF1662"/>
    <w:rsid w:val="00D20C64"/>
    <w:rsid w:val="00DF74BF"/>
    <w:rsid w:val="082F37ED"/>
    <w:rsid w:val="08CF71A5"/>
    <w:rsid w:val="45491981"/>
    <w:rsid w:val="49DB041A"/>
    <w:rsid w:val="5018649A"/>
    <w:rsid w:val="52C760F7"/>
    <w:rsid w:val="6021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D4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05ED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05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sid w:val="00105ED4"/>
    <w:rPr>
      <w:b/>
      <w:bCs/>
    </w:rPr>
  </w:style>
  <w:style w:type="character" w:styleId="a6">
    <w:name w:val="page number"/>
    <w:basedOn w:val="a0"/>
    <w:rsid w:val="00105ED4"/>
  </w:style>
  <w:style w:type="paragraph" w:customStyle="1" w:styleId="CharCharChar">
    <w:name w:val="Char Char Char"/>
    <w:basedOn w:val="a"/>
    <w:rsid w:val="00105E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事业单位公开招聘人员笔试和面试工作规范</dc:title>
  <dc:creator>朱启标</dc:creator>
  <cp:lastModifiedBy>钟蓝天:</cp:lastModifiedBy>
  <cp:revision>12</cp:revision>
  <cp:lastPrinted>2019-12-04T07:56:00Z</cp:lastPrinted>
  <dcterms:created xsi:type="dcterms:W3CDTF">2019-01-02T10:53:00Z</dcterms:created>
  <dcterms:modified xsi:type="dcterms:W3CDTF">2021-12-09T07:52:00Z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