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6"/>
        <w:tblW w:w="97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457"/>
        <w:gridCol w:w="166"/>
        <w:gridCol w:w="291"/>
        <w:gridCol w:w="457"/>
        <w:gridCol w:w="448"/>
        <w:gridCol w:w="9"/>
        <w:gridCol w:w="345"/>
        <w:gridCol w:w="112"/>
        <w:gridCol w:w="457"/>
        <w:gridCol w:w="81"/>
        <w:gridCol w:w="376"/>
        <w:gridCol w:w="141"/>
        <w:gridCol w:w="316"/>
        <w:gridCol w:w="457"/>
        <w:gridCol w:w="457"/>
        <w:gridCol w:w="178"/>
        <w:gridCol w:w="279"/>
        <w:gridCol w:w="457"/>
        <w:gridCol w:w="457"/>
        <w:gridCol w:w="53"/>
        <w:gridCol w:w="404"/>
        <w:gridCol w:w="457"/>
        <w:gridCol w:w="457"/>
        <w:gridCol w:w="457"/>
        <w:gridCol w:w="4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9777" w:type="dxa"/>
            <w:gridSpan w:val="2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Style w:val="10"/>
                <w:rFonts w:hint="default"/>
                <w:spacing w:val="-20"/>
                <w:sz w:val="52"/>
                <w:szCs w:val="52"/>
              </w:rPr>
            </w:pPr>
            <w:r>
              <w:rPr>
                <w:rStyle w:val="10"/>
                <w:rFonts w:hint="default"/>
                <w:spacing w:val="-20"/>
                <w:sz w:val="52"/>
                <w:szCs w:val="52"/>
              </w:rPr>
              <w:t>高新区人才住房申请表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9777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个人基本信息及资料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8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24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8241" w:type="dxa"/>
            <w:gridSpan w:val="2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536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gridSpan w:val="2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7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子女情况</w:t>
            </w:r>
          </w:p>
        </w:tc>
        <w:tc>
          <w:tcPr>
            <w:tcW w:w="4585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□未成年        □已成年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申请类型</w:t>
            </w:r>
          </w:p>
        </w:tc>
        <w:tc>
          <w:tcPr>
            <w:tcW w:w="8241" w:type="dxa"/>
            <w:gridSpan w:val="2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中级以上职称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中层以上营销、管理、技术研发人员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符合青年优秀人才评审条件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高层次人才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经管委会认定的其他人才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7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585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17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QQ</w:t>
            </w:r>
          </w:p>
        </w:tc>
        <w:tc>
          <w:tcPr>
            <w:tcW w:w="4585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777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获得资格认证及证书情况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70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证书种类</w:t>
            </w:r>
          </w:p>
        </w:tc>
        <w:tc>
          <w:tcPr>
            <w:tcW w:w="6068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70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70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068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777" w:type="dxa"/>
            <w:gridSpan w:val="2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申请人家庭状况（配偶、未成年子女）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15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0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5418" w:type="dxa"/>
            <w:gridSpan w:val="1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1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  <w:jc w:val="center"/>
        </w:trPr>
        <w:tc>
          <w:tcPr>
            <w:tcW w:w="2159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618" w:type="dxa"/>
            <w:gridSpan w:val="23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240" w:firstLineChars="100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本人承诺所填写内容完整、真实、合法、有效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(签字)</w:t>
            </w:r>
          </w:p>
        </w:tc>
        <w:tc>
          <w:tcPr>
            <w:tcW w:w="7618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pPr>
        <w:rPr>
          <w:rFonts w:hint="eastAsia" w:ascii="宋体" w:hAnsi="宋体" w:cs="宋体"/>
          <w:b/>
          <w:bCs/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OTkzMDE4OTQxMjJjNjc0YjhlY2NmMTk0MWQyM2MifQ=="/>
  </w:docVars>
  <w:rsids>
    <w:rsidRoot w:val="00172A27"/>
    <w:rsid w:val="00BB5181"/>
    <w:rsid w:val="0C3B31E9"/>
    <w:rsid w:val="0C786AA5"/>
    <w:rsid w:val="1A51635E"/>
    <w:rsid w:val="21AB1BA7"/>
    <w:rsid w:val="286D3FB9"/>
    <w:rsid w:val="2EB601D4"/>
    <w:rsid w:val="378205C6"/>
    <w:rsid w:val="39412D5F"/>
    <w:rsid w:val="417B5ABF"/>
    <w:rsid w:val="443357B3"/>
    <w:rsid w:val="45BEBFD4"/>
    <w:rsid w:val="49234E8C"/>
    <w:rsid w:val="50A31ACC"/>
    <w:rsid w:val="5AE06382"/>
    <w:rsid w:val="5ED90B18"/>
    <w:rsid w:val="636724EC"/>
    <w:rsid w:val="69A3718A"/>
    <w:rsid w:val="6B252DEB"/>
    <w:rsid w:val="6E0A56ED"/>
    <w:rsid w:val="7719492F"/>
    <w:rsid w:val="7C4B69E6"/>
    <w:rsid w:val="7E6F619B"/>
    <w:rsid w:val="7FF93A2A"/>
    <w:rsid w:val="7FFDE312"/>
    <w:rsid w:val="EDFD5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63"/>
      <w:szCs w:val="6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1936</Words>
  <Characters>2039</Characters>
  <Lines>10</Lines>
  <Paragraphs>2</Paragraphs>
  <TotalTime>5</TotalTime>
  <ScaleCrop>false</ScaleCrop>
  <LinksUpToDate>false</LinksUpToDate>
  <CharactersWithSpaces>2172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2017-07-28T09:38:00Z</dcterms:created>
  <dc:creator>Administrator</dc:creator>
  <cp:lastModifiedBy>user</cp:lastModifiedBy>
  <cp:lastPrinted>2017-06-21T08:10:00Z</cp:lastPrinted>
  <dcterms:modified xsi:type="dcterms:W3CDTF">2022-06-22T15:03:10Z</dcterms:modified>
  <dc:title>企业及个人申请需提交资料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C7E3E21C9C75491B9D1D37CAF4420AFF</vt:lpwstr>
  </property>
</Properties>
</file>