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eastAsia="黑体"/>
          <w:color w:val="000000"/>
          <w:kern w:val="0"/>
          <w:sz w:val="32"/>
          <w:szCs w:val="32"/>
        </w:rPr>
      </w:pPr>
      <w:bookmarkStart w:id="4" w:name="_GoBack"/>
      <w:r>
        <w:rPr>
          <w:rFonts w:hint="eastAsia" w:eastAsia="方正小标宋简体" w:cs="方正小标宋简体"/>
          <w:color w:val="000000"/>
          <w:sz w:val="44"/>
          <w:szCs w:val="44"/>
        </w:rPr>
        <w:t>健康承诺书</w:t>
      </w:r>
    </w:p>
    <w:bookmarkEnd w:id="4"/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姓名：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；性别：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；年龄：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岁；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联系电话：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身份证号：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工作单位：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ab/>
      </w:r>
    </w:p>
    <w:p>
      <w:pPr>
        <w:pStyle w:val="4"/>
        <w:keepNext w:val="0"/>
        <w:keepLines w:val="0"/>
        <w:pageBreakBefore w:val="0"/>
        <w:widowControl w:val="0"/>
        <w:tabs>
          <w:tab w:val="left" w:pos="1305"/>
          <w:tab w:val="left" w:pos="2950"/>
          <w:tab w:val="left" w:pos="6166"/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本人已了解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single"/>
          <w:lang w:val="en-US" w:eastAsia="zh-CN"/>
        </w:rPr>
        <w:t>2022年珠海高新区疾病预防控制中心招聘9名合同聘用制人员【02岗位-公卫医师】面试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活动新冠肺炎疫情防控要求，现承诺以下事项：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日内已接受过新冠病毒核酸检测 (采样日期：202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日)，检测结果为阴性。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前14日内未接触过新冠肺炎确诊病例/疑似病例/已知无症状感染者。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bookmark15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前14日内无发热、乏力、干咳、气促等症状。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</w:pPr>
      <w:bookmarkStart w:id="1" w:name="bookmark16"/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四</w:t>
      </w:r>
      <w:bookmarkEnd w:id="1"/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、本人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前14日内未到过境外及国内新冠肺炎疫情中高风险地区。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2" w:name="bookmark17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</w:t>
      </w:r>
      <w:bookmarkEnd w:id="2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、本人充分理解并遵守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期间各项疫情防控安全要求，参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加考试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期间将自行做好防护工作，自觉配合体温测量。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如出现发热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37.3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、咳嗽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嗅味觉减退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等身体不适情况，将自觉接受流行病学调查，并主动配合落实相关疫情防控措施。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3" w:name="bookmark18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</w:t>
      </w:r>
      <w:bookmarkEnd w:id="3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、本人在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期间自觉遵守中华人民共和国和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有关法律及传染病防控各项规定，遵守组织纪律。</w:t>
      </w:r>
    </w:p>
    <w:p>
      <w:pPr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33" w:firstLineChars="1512"/>
        <w:jc w:val="both"/>
        <w:textAlignment w:val="auto"/>
        <w:outlineLvl w:val="9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50" w:firstLineChars="1518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承诺日期：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gwZGU0NWZhZmFkNjcyYTY5NDZlYTJjZjI1YWQifQ=="/>
  </w:docVars>
  <w:rsids>
    <w:rsidRoot w:val="5FEA11C0"/>
    <w:rsid w:val="004540E6"/>
    <w:rsid w:val="097422E5"/>
    <w:rsid w:val="5FEA11C0"/>
    <w:rsid w:val="72A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pacing w:line="344" w:lineRule="exact"/>
      <w:ind w:firstLine="46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489</Characters>
  <Lines>0</Lines>
  <Paragraphs>0</Paragraphs>
  <TotalTime>1</TotalTime>
  <ScaleCrop>false</ScaleCrop>
  <LinksUpToDate>false</LinksUpToDate>
  <CharactersWithSpaces>583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2022-09-19T02:31:00Z</dcterms:created>
  <dc:creator>Mr Zhuang</dc:creator>
  <cp:lastModifiedBy>Mr Zhuang</cp:lastModifiedBy>
  <dcterms:modified xsi:type="dcterms:W3CDTF">2022-09-19T02:32:14Z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181CA428073F4DC48C02CBB66B93DA19</vt:lpwstr>
  </property>
</Properties>
</file>