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高新区2024年普惠性托育服务机构拟认定名单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78" w:lineRule="exact"/>
        <w:ind w:left="0" w:leftChars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30"/>
        <w:gridCol w:w="2655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机构地址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普惠类别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珠海高新文邑教育发展有限公司（鲸奇贝贝托育中心）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金云路港湾邻里荟·后环130号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“公建民营”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普惠性托育服务机构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北师托育中心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金凤路10号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“公建民营”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普惠性托育服务机构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珠海市阿朵莱朵教育咨询有限公司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软件园路1号南方软件园A1栋1层北109—120室，除111、115、117室</w:t>
            </w:r>
          </w:p>
        </w:tc>
        <w:tc>
          <w:tcPr>
            <w:tcW w:w="2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社会办普惠性托育服务机构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3CEE"/>
    <w:rsid w:val="21CF4187"/>
    <w:rsid w:val="25802238"/>
    <w:rsid w:val="37F77C9F"/>
    <w:rsid w:val="3DFF1F27"/>
    <w:rsid w:val="3EF7503E"/>
    <w:rsid w:val="4FFB0B38"/>
    <w:rsid w:val="7066777C"/>
    <w:rsid w:val="76FF4451"/>
    <w:rsid w:val="791B0446"/>
    <w:rsid w:val="D3FE245C"/>
    <w:rsid w:val="DFFDF0A1"/>
    <w:rsid w:val="FD7F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2022-11-30T15:15:00Z</dcterms:created>
  <dc:creator>Win</dc:creator>
  <cp:lastModifiedBy>梁杏婷</cp:lastModifiedBy>
  <cp:lastPrinted>2022-12-09T16:40:00Z</cp:lastPrinted>
  <dcterms:modified xsi:type="dcterms:W3CDTF">2024-11-29T16:23:03Z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3FC6910D8CEF499CC4794967967A622D</vt:lpwstr>
  </property>
</Properties>
</file>