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FE52">
      <w:pPr>
        <w:pStyle w:val="10"/>
        <w:pageBreakBefore w:val="0"/>
        <w:widowControl/>
        <w:kinsoku/>
        <w:wordWrap/>
        <w:overflowPunct/>
        <w:topLinePunct w:val="0"/>
        <w:autoSpaceDE/>
        <w:autoSpaceDN/>
        <w:bidi w:val="0"/>
        <w:adjustRightInd/>
        <w:spacing w:beforeAutospacing="0" w:afterAutospacing="0" w:line="579" w:lineRule="exact"/>
        <w:jc w:val="both"/>
        <w:textAlignment w:val="auto"/>
        <w:rPr>
          <w:rFonts w:hint="default" w:ascii="Times New Roman" w:hAnsi="Times New Roman" w:eastAsia="黑体"/>
          <w:sz w:val="32"/>
          <w:szCs w:val="32"/>
          <w:lang w:val="en-US"/>
        </w:rPr>
      </w:pPr>
      <w:r>
        <w:rPr>
          <w:rFonts w:ascii="Times New Roman" w:hAnsi="Times New Roman" w:eastAsia="黑体"/>
          <w:sz w:val="32"/>
          <w:szCs w:val="32"/>
        </w:rPr>
        <w:t>附件</w:t>
      </w:r>
      <w:r>
        <w:rPr>
          <w:rFonts w:hint="eastAsia" w:ascii="Times New Roman" w:hAnsi="Times New Roman" w:eastAsia="黑体"/>
          <w:sz w:val="32"/>
          <w:szCs w:val="32"/>
          <w:lang w:val="en-US" w:eastAsia="zh-CN"/>
        </w:rPr>
        <w:t>3</w:t>
      </w:r>
      <w:r>
        <w:rPr>
          <w:rFonts w:hint="eastAsia" w:ascii="Times New Roman" w:hAnsi="Times New Roman"/>
          <w:sz w:val="32"/>
          <w:szCs w:val="32"/>
          <w:lang w:val="en-US" w:eastAsia="zh-CN"/>
        </w:rPr>
        <w:t>-1</w:t>
      </w:r>
    </w:p>
    <w:p w14:paraId="1D63587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79" w:lineRule="exact"/>
        <w:ind w:left="0" w:right="0" w:firstLine="0"/>
        <w:jc w:val="center"/>
        <w:textAlignment w:val="auto"/>
        <w:rPr>
          <w:rFonts w:hint="eastAsia" w:ascii="方正小标宋简体" w:hAnsi="Calibri" w:eastAsia="方正小标宋简体" w:cs="Times New Roman"/>
          <w:spacing w:val="12"/>
          <w:kern w:val="2"/>
          <w:sz w:val="44"/>
          <w:szCs w:val="44"/>
          <w:lang w:val="en-US" w:eastAsia="zh-CN" w:bidi="ar-SA"/>
        </w:rPr>
      </w:pPr>
      <w:r>
        <w:rPr>
          <w:rFonts w:hint="eastAsia" w:ascii="方正小标宋简体" w:hAnsi="Calibri" w:eastAsia="方正小标宋简体" w:cs="Times New Roman"/>
          <w:spacing w:val="12"/>
          <w:kern w:val="2"/>
          <w:sz w:val="44"/>
          <w:szCs w:val="44"/>
          <w:lang w:val="en-US" w:eastAsia="zh-CN" w:bidi="ar-SA"/>
        </w:rPr>
        <w:t>2026年广东省制造业当家重点任务保障</w:t>
      </w:r>
    </w:p>
    <w:p w14:paraId="7790F307">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79" w:lineRule="exact"/>
        <w:ind w:left="0" w:right="0" w:firstLine="0"/>
        <w:jc w:val="center"/>
        <w:textAlignment w:val="auto"/>
        <w:rPr>
          <w:rFonts w:hint="eastAsia" w:ascii="方正小标宋简体" w:hAnsi="Calibri" w:eastAsia="方正小标宋简体" w:cs="Times New Roman"/>
          <w:spacing w:val="12"/>
          <w:kern w:val="2"/>
          <w:sz w:val="44"/>
          <w:szCs w:val="44"/>
          <w:lang w:val="en-US" w:eastAsia="zh-CN" w:bidi="ar-SA"/>
        </w:rPr>
      </w:pPr>
      <w:r>
        <w:rPr>
          <w:rFonts w:hint="eastAsia" w:ascii="方正小标宋简体" w:hAnsi="Calibri" w:eastAsia="方正小标宋简体" w:cs="Times New Roman"/>
          <w:spacing w:val="12"/>
          <w:kern w:val="2"/>
          <w:sz w:val="44"/>
          <w:szCs w:val="44"/>
          <w:lang w:val="en-US" w:eastAsia="zh-CN" w:bidi="ar-SA"/>
        </w:rPr>
        <w:t>专项企业技术改造资金项目库申请材料</w:t>
      </w:r>
    </w:p>
    <w:p w14:paraId="7709B79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79" w:lineRule="exact"/>
        <w:ind w:left="0" w:right="0" w:firstLine="0"/>
        <w:jc w:val="center"/>
        <w:textAlignment w:val="auto"/>
        <w:rPr>
          <w:rFonts w:hint="eastAsia" w:ascii="方正小标宋简体" w:hAnsi="Calibri" w:eastAsia="方正小标宋简体" w:cs="Times New Roman"/>
          <w:spacing w:val="12"/>
          <w:kern w:val="2"/>
          <w:sz w:val="44"/>
          <w:szCs w:val="44"/>
          <w:lang w:val="en-US" w:eastAsia="zh-CN" w:bidi="ar-SA"/>
        </w:rPr>
      </w:pPr>
      <w:r>
        <w:rPr>
          <w:rFonts w:hint="eastAsia" w:ascii="方正小标宋简体" w:hAnsi="Calibri" w:eastAsia="方正小标宋简体" w:cs="Times New Roman"/>
          <w:spacing w:val="12"/>
          <w:kern w:val="2"/>
          <w:sz w:val="44"/>
          <w:szCs w:val="44"/>
          <w:lang w:val="en-US" w:eastAsia="zh-CN" w:bidi="ar-SA"/>
        </w:rPr>
        <w:t>清单及要求</w:t>
      </w:r>
    </w:p>
    <w:p w14:paraId="68D3851C">
      <w:pPr>
        <w:pageBreakBefore w:val="0"/>
        <w:kinsoku/>
        <w:wordWrap/>
        <w:overflowPunct/>
        <w:topLinePunct w:val="0"/>
        <w:autoSpaceDE/>
        <w:autoSpaceDN/>
        <w:bidi w:val="0"/>
        <w:adjustRightInd/>
        <w:spacing w:line="579" w:lineRule="exact"/>
        <w:jc w:val="both"/>
        <w:textAlignment w:val="auto"/>
        <w:rPr>
          <w:rFonts w:ascii="Times New Roman" w:hAnsi="Times New Roman"/>
          <w:sz w:val="32"/>
          <w:szCs w:val="32"/>
        </w:rPr>
      </w:pPr>
    </w:p>
    <w:p w14:paraId="49BE1226">
      <w:pPr>
        <w:keepNext w:val="0"/>
        <w:keepLines w:val="0"/>
        <w:pageBreakBefore w:val="0"/>
        <w:widowControl w:val="0"/>
        <w:kinsoku/>
        <w:wordWrap/>
        <w:overflowPunct/>
        <w:topLinePunct w:val="0"/>
        <w:autoSpaceDE/>
        <w:autoSpaceDN/>
        <w:bidi w:val="0"/>
        <w:adjustRightInd/>
        <w:snapToGrid w:val="0"/>
        <w:spacing w:line="579"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一、申请报告封面、目录要求</w:t>
      </w:r>
    </w:p>
    <w:p w14:paraId="1EFCA071">
      <w:pPr>
        <w:pageBreakBefore w:val="0"/>
        <w:kinsoku/>
        <w:wordWrap/>
        <w:overflowPunct/>
        <w:topLinePunct w:val="0"/>
        <w:autoSpaceDE/>
        <w:autoSpaceDN/>
        <w:bidi w:val="0"/>
        <w:adjustRightInd/>
        <w:snapToGrid w:val="0"/>
        <w:spacing w:line="579" w:lineRule="exact"/>
        <w:ind w:firstLine="640" w:firstLineChars="200"/>
        <w:jc w:val="both"/>
        <w:textAlignment w:val="auto"/>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封面统一标明为</w:t>
      </w:r>
      <w:r>
        <w:rPr>
          <w:rFonts w:hint="eastAsia" w:ascii="仿宋_GB2312" w:hAnsi="仿宋_GB2312" w:eastAsia="仿宋_GB2312" w:cs="仿宋_GB2312"/>
          <w:color w:val="000000" w:themeColor="text1"/>
          <w:sz w:val="32"/>
          <w:szCs w:val="32"/>
          <w:lang w:val="zh-CN" w:eastAsia="zh-CN"/>
          <w14:textFill>
            <w14:solidFill>
              <w14:schemeClr w14:val="tx1"/>
            </w14:solidFill>
          </w14:textFill>
        </w:rPr>
        <w:t>“</w:t>
      </w:r>
      <w:r>
        <w:rPr>
          <w:rFonts w:hint="default" w:ascii="仿宋_GB2312" w:hAnsi="仿宋_GB2312" w:eastAsia="仿宋_GB2312" w:cs="仿宋_GB2312"/>
          <w:color w:val="000000" w:themeColor="text1"/>
          <w:sz w:val="32"/>
          <w:szCs w:val="32"/>
          <w:lang w:val="zh-CN"/>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default" w:ascii="仿宋_GB2312" w:hAnsi="仿宋_GB2312" w:eastAsia="仿宋_GB2312" w:cs="仿宋_GB2312"/>
          <w:color w:val="000000" w:themeColor="text1"/>
          <w:sz w:val="32"/>
          <w:szCs w:val="32"/>
          <w:lang w:val="zh-CN"/>
          <w14:textFill>
            <w14:solidFill>
              <w14:schemeClr w14:val="tx1"/>
            </w14:solidFill>
          </w14:textFill>
        </w:rPr>
        <w:t>年</w:t>
      </w:r>
      <w:r>
        <w:rPr>
          <w:rFonts w:hint="eastAsia" w:ascii="仿宋_GB2312" w:hAnsi="仿宋_GB2312" w:eastAsia="仿宋_GB2312" w:cs="仿宋_GB2312"/>
          <w:color w:val="000000" w:themeColor="text1"/>
          <w:sz w:val="32"/>
          <w:szCs w:val="32"/>
          <w:lang w:val="zh-CN"/>
          <w14:textFill>
            <w14:solidFill>
              <w14:schemeClr w14:val="tx1"/>
            </w14:solidFill>
          </w14:textFill>
        </w:rPr>
        <w:t>广</w:t>
      </w:r>
      <w:r>
        <w:rPr>
          <w:rFonts w:hint="eastAsia" w:eastAsia="仿宋_GB2312" w:cs="Times New Roman"/>
          <w:color w:val="000000" w:themeColor="text1"/>
          <w:sz w:val="32"/>
          <w:szCs w:val="32"/>
          <w:lang w:val="zh-CN"/>
          <w14:textFill>
            <w14:solidFill>
              <w14:schemeClr w14:val="tx1"/>
            </w14:solidFill>
          </w14:textFill>
        </w:rPr>
        <w:t>东省制造业当家重点任务保障专项企业技术改造资金</w:t>
      </w:r>
      <w:r>
        <w:rPr>
          <w:rFonts w:hint="eastAsia" w:ascii="仿宋_GB2312" w:hAnsi="仿宋_GB2312" w:eastAsia="仿宋_GB2312" w:cs="仿宋_GB2312"/>
          <w:color w:val="000000" w:themeColor="text1"/>
          <w:kern w:val="0"/>
          <w:sz w:val="32"/>
          <w:szCs w:val="32"/>
          <w14:textFill>
            <w14:solidFill>
              <w14:schemeClr w14:val="tx1"/>
            </w14:solidFill>
          </w14:textFill>
        </w:rPr>
        <w:t>项目库申请报告</w:t>
      </w:r>
      <w:r>
        <w:rPr>
          <w:rFonts w:hint="eastAsia" w:eastAsia="仿宋_GB2312"/>
          <w:color w:val="000000" w:themeColor="text1"/>
          <w:sz w:val="32"/>
          <w:szCs w:val="32"/>
          <w:lang w:eastAsia="zh-CN"/>
          <w14:textFill>
            <w14:solidFill>
              <w14:schemeClr w14:val="tx1"/>
            </w14:solidFill>
          </w14:textFill>
        </w:rPr>
        <w:t>”，标明申报单位、项目名称、支持方式，</w:t>
      </w:r>
      <w:r>
        <w:rPr>
          <w:rFonts w:eastAsia="仿宋_GB2312"/>
          <w:color w:val="000000" w:themeColor="text1"/>
          <w:sz w:val="32"/>
          <w:szCs w:val="32"/>
          <w14:textFill>
            <w14:solidFill>
              <w14:schemeClr w14:val="tx1"/>
            </w14:solidFill>
          </w14:textFill>
        </w:rPr>
        <w:t>目录应列明所提交各种文件材料及页码（</w:t>
      </w:r>
      <w:r>
        <w:rPr>
          <w:rFonts w:ascii="仿宋_GB2312" w:hAnsi="仿宋_GB2312" w:eastAsia="仿宋_GB2312" w:cs="仿宋_GB2312"/>
          <w:color w:val="000000" w:themeColor="text1"/>
          <w:sz w:val="32"/>
          <w:szCs w:val="32"/>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3-2</w:t>
      </w:r>
      <w:r>
        <w:rPr>
          <w:rFonts w:ascii="仿宋_GB2312" w:hAnsi="仿宋_GB2312" w:eastAsia="仿宋_GB2312" w:cs="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w:t>
      </w:r>
    </w:p>
    <w:p w14:paraId="00D53FDA">
      <w:pPr>
        <w:keepNext w:val="0"/>
        <w:keepLines w:val="0"/>
        <w:pageBreakBefore w:val="0"/>
        <w:widowControl w:val="0"/>
        <w:kinsoku/>
        <w:wordWrap/>
        <w:overflowPunct/>
        <w:topLinePunct w:val="0"/>
        <w:autoSpaceDE/>
        <w:autoSpaceDN/>
        <w:bidi w:val="0"/>
        <w:adjustRightInd/>
        <w:snapToGrid w:val="0"/>
        <w:spacing w:line="579"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二、项目资金申请表（附件3-3）</w:t>
      </w:r>
    </w:p>
    <w:p w14:paraId="3F86BDC6">
      <w:pPr>
        <w:keepNext w:val="0"/>
        <w:keepLines w:val="0"/>
        <w:pageBreakBefore w:val="0"/>
        <w:widowControl w:val="0"/>
        <w:kinsoku/>
        <w:wordWrap/>
        <w:overflowPunct/>
        <w:topLinePunct w:val="0"/>
        <w:autoSpaceDE/>
        <w:autoSpaceDN/>
        <w:bidi w:val="0"/>
        <w:adjustRightInd/>
        <w:snapToGrid w:val="0"/>
        <w:spacing w:line="579"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三、申请报告具体内容（附件3-4）</w:t>
      </w:r>
    </w:p>
    <w:p w14:paraId="24B59103">
      <w:pPr>
        <w:keepNext w:val="0"/>
        <w:keepLines w:val="0"/>
        <w:pageBreakBefore w:val="0"/>
        <w:widowControl w:val="0"/>
        <w:kinsoku/>
        <w:wordWrap/>
        <w:overflowPunct/>
        <w:topLinePunct w:val="0"/>
        <w:autoSpaceDE/>
        <w:autoSpaceDN/>
        <w:bidi w:val="0"/>
        <w:adjustRightInd/>
        <w:snapToGrid w:val="0"/>
        <w:spacing w:line="579"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四、申请报告附件</w:t>
      </w:r>
    </w:p>
    <w:p w14:paraId="2989DAA2">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由</w:t>
      </w:r>
      <w:r>
        <w:rPr>
          <w:rFonts w:hint="eastAsia" w:ascii="仿宋_GB2312" w:hAnsi="仿宋_GB2312" w:eastAsia="仿宋_GB2312" w:cs="仿宋_GB2312"/>
          <w:color w:val="000000" w:themeColor="text1"/>
          <w:sz w:val="32"/>
          <w:szCs w:val="32"/>
          <w:lang w:eastAsia="zh-CN"/>
          <w14:textFill>
            <w14:solidFill>
              <w14:schemeClr w14:val="tx1"/>
            </w14:solidFill>
          </w14:textFill>
        </w:rPr>
        <w:t>工业和信息化主管部门出具的</w:t>
      </w:r>
      <w:r>
        <w:rPr>
          <w:rFonts w:hint="eastAsia" w:ascii="仿宋_GB2312" w:hAnsi="仿宋_GB2312" w:eastAsia="仿宋_GB2312" w:cs="仿宋_GB2312"/>
          <w:color w:val="000000" w:themeColor="text1"/>
          <w:sz w:val="32"/>
          <w:szCs w:val="32"/>
          <w14:textFill>
            <w14:solidFill>
              <w14:schemeClr w14:val="tx1"/>
            </w14:solidFill>
          </w14:textFill>
        </w:rPr>
        <w:t>技术改造</w:t>
      </w:r>
      <w:r>
        <w:rPr>
          <w:rFonts w:hint="eastAsia" w:ascii="仿宋_GB2312" w:hAnsi="仿宋_GB2312" w:eastAsia="仿宋_GB2312" w:cs="仿宋_GB2312"/>
          <w:color w:val="000000" w:themeColor="text1"/>
          <w:sz w:val="32"/>
          <w:szCs w:val="32"/>
          <w:lang w:eastAsia="zh-CN"/>
          <w14:textFill>
            <w14:solidFill>
              <w14:schemeClr w14:val="tx1"/>
            </w14:solidFill>
          </w14:textFill>
        </w:rPr>
        <w:t>备案、核准或审批文件，民爆安全生产企业调整生产能力或品种的改建、扩建技术改造项目提供工信部的民用爆炸物品生产许可证</w:t>
      </w:r>
      <w:r>
        <w:rPr>
          <w:rFonts w:hint="eastAsia" w:ascii="仿宋_GB2312" w:hAnsi="仿宋_GB2312" w:eastAsia="仿宋_GB2312" w:cs="仿宋_GB2312"/>
          <w:color w:val="000000" w:themeColor="text1"/>
          <w:sz w:val="32"/>
          <w:szCs w:val="32"/>
          <w14:textFill>
            <w14:solidFill>
              <w14:schemeClr w14:val="tx1"/>
            </w14:solidFill>
          </w14:textFill>
        </w:rPr>
        <w:t>；</w:t>
      </w:r>
    </w:p>
    <w:p w14:paraId="5B055471">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14:textFill>
            <w14:solidFill>
              <w14:schemeClr w14:val="tx1"/>
            </w14:solidFill>
          </w14:textFill>
        </w:rPr>
        <w:t>项目按规定</w:t>
      </w:r>
      <w:r>
        <w:rPr>
          <w:rFonts w:hint="eastAsia" w:ascii="仿宋_GB2312" w:hAnsi="仿宋_GB2312" w:eastAsia="仿宋_GB2312" w:cs="仿宋_GB2312"/>
          <w:color w:val="000000" w:themeColor="text1"/>
          <w:sz w:val="32"/>
          <w:szCs w:val="32"/>
          <w:lang w:eastAsia="zh-CN"/>
          <w14:textFill>
            <w14:solidFill>
              <w14:schemeClr w14:val="tx1"/>
            </w14:solidFill>
          </w14:textFill>
        </w:rPr>
        <w:t>申报</w:t>
      </w:r>
      <w:r>
        <w:rPr>
          <w:rFonts w:hint="eastAsia" w:ascii="仿宋_GB2312" w:hAnsi="仿宋_GB2312" w:eastAsia="仿宋_GB2312" w:cs="仿宋_GB2312"/>
          <w:color w:val="000000" w:themeColor="text1"/>
          <w:sz w:val="32"/>
          <w:szCs w:val="32"/>
          <w14:textFill>
            <w14:solidFill>
              <w14:schemeClr w14:val="tx1"/>
            </w14:solidFill>
          </w14:textFill>
        </w:rPr>
        <w:t>技术改造投资统计</w:t>
      </w:r>
      <w:r>
        <w:rPr>
          <w:rFonts w:hint="eastAsia" w:ascii="仿宋_GB2312" w:hAnsi="仿宋_GB2312" w:eastAsia="仿宋_GB2312" w:cs="仿宋_GB2312"/>
          <w:color w:val="000000" w:themeColor="text1"/>
          <w:sz w:val="32"/>
          <w:szCs w:val="32"/>
          <w:lang w:eastAsia="zh-CN"/>
          <w14:textFill>
            <w14:solidFill>
              <w14:schemeClr w14:val="tx1"/>
            </w14:solidFill>
          </w14:textFill>
        </w:rPr>
        <w:t>相关</w:t>
      </w:r>
      <w:r>
        <w:rPr>
          <w:rFonts w:hint="eastAsia" w:ascii="仿宋_GB2312" w:hAnsi="仿宋_GB2312" w:eastAsia="仿宋_GB2312" w:cs="仿宋_GB2312"/>
          <w:color w:val="000000" w:themeColor="text1"/>
          <w:sz w:val="32"/>
          <w:szCs w:val="32"/>
          <w14:textFill>
            <w14:solidFill>
              <w14:schemeClr w14:val="tx1"/>
            </w14:solidFill>
          </w14:textFill>
        </w:rPr>
        <w:t>材料（登录“统计联网直报平台”下载并打印《固定资产投资项目情况》206表）；</w:t>
      </w:r>
    </w:p>
    <w:p w14:paraId="7EDAE203">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eastAsia="zh-CN"/>
          <w14:textFill>
            <w14:solidFill>
              <w14:schemeClr w14:val="tx1"/>
            </w14:solidFill>
          </w14:textFill>
        </w:rPr>
        <w:t>工业企业</w:t>
      </w:r>
      <w:r>
        <w:rPr>
          <w:rFonts w:hint="eastAsia" w:ascii="仿宋_GB2312" w:hAnsi="仿宋_GB2312" w:eastAsia="仿宋_GB2312" w:cs="仿宋_GB2312"/>
          <w:color w:val="000000" w:themeColor="text1"/>
          <w:sz w:val="32"/>
          <w:szCs w:val="32"/>
          <w14:textFill>
            <w14:solidFill>
              <w14:schemeClr w14:val="tx1"/>
            </w14:solidFill>
          </w14:textFill>
        </w:rPr>
        <w:t>营业执照</w:t>
      </w:r>
      <w:r>
        <w:rPr>
          <w:rFonts w:hint="eastAsia" w:ascii="仿宋_GB2312" w:hAnsi="仿宋_GB2312" w:eastAsia="仿宋_GB2312" w:cs="仿宋_GB2312"/>
          <w:color w:val="000000" w:themeColor="text1"/>
          <w:sz w:val="32"/>
          <w:szCs w:val="32"/>
          <w:lang w:eastAsia="zh-CN"/>
          <w14:textFill>
            <w14:solidFill>
              <w14:schemeClr w14:val="tx1"/>
            </w14:solidFill>
          </w14:textFill>
        </w:rPr>
        <w:t>复印件</w:t>
      </w:r>
      <w:r>
        <w:rPr>
          <w:rFonts w:hint="eastAsia" w:ascii="仿宋_GB2312" w:hAnsi="仿宋_GB2312" w:eastAsia="仿宋_GB2312" w:cs="仿宋_GB2312"/>
          <w:color w:val="000000" w:themeColor="text1"/>
          <w:sz w:val="32"/>
          <w:szCs w:val="32"/>
          <w14:textFill>
            <w14:solidFill>
              <w14:schemeClr w14:val="tx1"/>
            </w14:solidFill>
          </w14:textFill>
        </w:rPr>
        <w:t>；</w:t>
      </w:r>
    </w:p>
    <w:p w14:paraId="5D5E5BF4">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经会计师事务所</w:t>
      </w:r>
      <w:r>
        <w:rPr>
          <w:rFonts w:hint="eastAsia" w:ascii="仿宋_GB2312" w:hAnsi="仿宋_GB2312" w:eastAsia="仿宋_GB2312" w:cs="仿宋_GB2312"/>
          <w:color w:val="000000" w:themeColor="text1"/>
          <w:sz w:val="32"/>
          <w:szCs w:val="32"/>
          <w:lang w:eastAsia="zh-CN"/>
          <w14:textFill>
            <w14:solidFill>
              <w14:schemeClr w14:val="tx1"/>
            </w14:solidFill>
          </w14:textFill>
        </w:rPr>
        <w:t>出具</w:t>
      </w:r>
      <w:r>
        <w:rPr>
          <w:rFonts w:hint="eastAsia" w:ascii="仿宋_GB2312" w:hAnsi="仿宋_GB2312" w:eastAsia="仿宋_GB2312" w:cs="仿宋_GB2312"/>
          <w:color w:val="000000" w:themeColor="text1"/>
          <w:sz w:val="32"/>
          <w:szCs w:val="32"/>
          <w14:textFill>
            <w14:solidFill>
              <w14:schemeClr w14:val="tx1"/>
            </w14:solidFill>
          </w14:textFill>
        </w:rPr>
        <w:t>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2024年度或</w:t>
      </w:r>
      <w:r>
        <w:rPr>
          <w:rFonts w:hint="eastAsia" w:ascii="仿宋_GB2312" w:hAnsi="仿宋_GB2312" w:eastAsia="仿宋_GB2312" w:cs="仿宋_GB2312"/>
          <w:color w:val="000000" w:themeColor="text1"/>
          <w:sz w:val="32"/>
          <w:szCs w:val="32"/>
          <w14:textFill>
            <w14:solidFill>
              <w14:schemeClr w14:val="tx1"/>
            </w14:solidFill>
          </w14:textFill>
        </w:rPr>
        <w:t>20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23</w:t>
      </w:r>
      <w:r>
        <w:rPr>
          <w:rFonts w:hint="eastAsia" w:ascii="仿宋_GB2312" w:hAnsi="仿宋_GB2312" w:eastAsia="仿宋_GB2312" w:cs="仿宋_GB2312"/>
          <w:color w:val="000000" w:themeColor="text1"/>
          <w:sz w:val="32"/>
          <w:szCs w:val="32"/>
          <w14:textFill>
            <w14:solidFill>
              <w14:schemeClr w14:val="tx1"/>
            </w14:solidFill>
          </w14:textFill>
        </w:rPr>
        <w:t>年度财务审计报告；</w:t>
      </w:r>
    </w:p>
    <w:p w14:paraId="0D77AE42">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lang w:val="en-US" w:eastAsia="zh-CN"/>
          <w14:textFill>
            <w14:solidFill>
              <w14:schemeClr w14:val="tx1"/>
            </w14:solidFill>
          </w14:textFill>
        </w:rPr>
      </w:pPr>
      <w:r>
        <w:rPr>
          <w:rFonts w:hint="eastAsia" w:ascii="仿宋_GB2312" w:hAnsi="仿宋_GB2312" w:eastAsia="仿宋_GB2312" w:cs="仿宋_GB2312"/>
          <w:color w:val="000000" w:themeColor="text1"/>
          <w:sz w:val="32"/>
          <w:lang w:val="en-US" w:eastAsia="zh-CN"/>
          <w14:textFill>
            <w14:solidFill>
              <w14:schemeClr w14:val="tx1"/>
            </w14:solidFill>
          </w14:textFill>
        </w:rPr>
        <w:t>5.设备购置明细表（附件3-5）</w:t>
      </w:r>
      <w:r>
        <w:rPr>
          <w:rFonts w:hint="eastAsia" w:ascii="仿宋_GB2312" w:hAnsi="仿宋_GB2312" w:eastAsia="仿宋_GB2312" w:cs="仿宋_GB2312"/>
          <w:color w:val="000000" w:themeColor="text1"/>
          <w:sz w:val="32"/>
          <w14:textFill>
            <w14:solidFill>
              <w14:schemeClr w14:val="tx1"/>
            </w14:solidFill>
          </w14:textFill>
        </w:rPr>
        <w:t>（</w:t>
      </w:r>
      <w:r>
        <w:rPr>
          <w:rFonts w:hint="eastAsia" w:ascii="仿宋_GB2312" w:hAnsi="仿宋_GB2312" w:eastAsia="仿宋_GB2312" w:cs="仿宋_GB2312"/>
          <w:color w:val="000000" w:themeColor="text1"/>
          <w:sz w:val="32"/>
          <w:lang w:eastAsia="zh-CN"/>
          <w14:textFill>
            <w14:solidFill>
              <w14:schemeClr w14:val="tx1"/>
            </w14:solidFill>
          </w14:textFill>
        </w:rPr>
        <w:t>要求：申报设备奖励方式提供，含项目建设工程、购置的生产用设备。按表格要求填写</w:t>
      </w:r>
      <w:r>
        <w:rPr>
          <w:rFonts w:hint="eastAsia" w:ascii="仿宋_GB2312" w:hAnsi="仿宋_GB2312" w:eastAsia="仿宋_GB2312" w:cs="仿宋_GB2312"/>
          <w:color w:val="000000" w:themeColor="text1"/>
          <w:sz w:val="32"/>
          <w14:textFill>
            <w14:solidFill>
              <w14:schemeClr w14:val="tx1"/>
            </w14:solidFill>
          </w14:textFill>
        </w:rPr>
        <w:t>设备名称、规格型号、品牌、数量及价格等）</w:t>
      </w:r>
      <w:r>
        <w:rPr>
          <w:rFonts w:hint="eastAsia" w:ascii="仿宋_GB2312" w:hAnsi="仿宋_GB2312" w:eastAsia="仿宋_GB2312" w:cs="仿宋_GB2312"/>
          <w:color w:val="000000" w:themeColor="text1"/>
          <w:sz w:val="32"/>
          <w:lang w:eastAsia="zh-CN"/>
          <w14:textFill>
            <w14:solidFill>
              <w14:schemeClr w14:val="tx1"/>
            </w14:solidFill>
          </w14:textFill>
        </w:rPr>
        <w:t>。</w:t>
      </w:r>
      <w:r>
        <w:rPr>
          <w:rFonts w:hint="eastAsia" w:ascii="仿宋_GB2312" w:hAnsi="仿宋_GB2312" w:eastAsia="仿宋_GB2312" w:cs="仿宋_GB2312"/>
          <w:color w:val="000000" w:themeColor="text1"/>
          <w:sz w:val="32"/>
          <w:lang w:val="en-US" w:eastAsia="zh-CN"/>
          <w14:textFill>
            <w14:solidFill>
              <w14:schemeClr w14:val="tx1"/>
            </w14:solidFill>
          </w14:textFill>
        </w:rPr>
        <w:t xml:space="preserve"> </w:t>
      </w:r>
    </w:p>
    <w:p w14:paraId="2485B94B">
      <w:pPr>
        <w:pageBreakBefore w:val="0"/>
        <w:kinsoku/>
        <w:wordWrap/>
        <w:overflowPunct/>
        <w:topLinePunct w:val="0"/>
        <w:autoSpaceDE/>
        <w:autoSpaceDN/>
        <w:bidi w:val="0"/>
        <w:adjustRightInd/>
        <w:spacing w:line="579" w:lineRule="exact"/>
        <w:ind w:firstLine="640" w:firstLineChars="200"/>
        <w:jc w:val="both"/>
        <w:textAlignment w:val="auto"/>
        <w:rPr>
          <w:rFonts w:hint="eastAsia" w:ascii="Times New Roman" w:hAnsi="Times New Roman" w:eastAsia="仿宋_GB2312" w:cs="Times New Roman"/>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lang w:val="en-US" w:eastAsia="zh-CN"/>
          <w14:textFill>
            <w14:solidFill>
              <w14:schemeClr w14:val="tx1"/>
            </w14:solidFill>
          </w14:textFill>
        </w:rPr>
        <w:t>6.佐证材料：</w:t>
      </w:r>
      <w:r>
        <w:rPr>
          <w:rFonts w:ascii="Times New Roman" w:hAnsi="Times New Roman" w:eastAsia="仿宋_GB2312" w:cs="Times New Roman"/>
          <w:color w:val="000000" w:themeColor="text1"/>
          <w:sz w:val="32"/>
          <w:szCs w:val="32"/>
          <w14:textFill>
            <w14:solidFill>
              <w14:schemeClr w14:val="tx1"/>
            </w14:solidFill>
          </w14:textFill>
        </w:rPr>
        <w:t>购置合同</w:t>
      </w:r>
      <w:r>
        <w:rPr>
          <w:rFonts w:hint="eastAsia" w:ascii="Times New Roman" w:hAnsi="Times New Roman" w:eastAsia="仿宋_GB2312" w:cs="Times New Roman"/>
          <w:color w:val="000000" w:themeColor="text1"/>
          <w:sz w:val="32"/>
          <w:szCs w:val="32"/>
          <w14:textFill>
            <w14:solidFill>
              <w14:schemeClr w14:val="tx1"/>
            </w14:solidFill>
          </w14:textFill>
        </w:rPr>
        <w:t>、支付（付款）凭证、</w:t>
      </w:r>
      <w:r>
        <w:rPr>
          <w:rFonts w:ascii="Times New Roman" w:hAnsi="Times New Roman" w:eastAsia="仿宋_GB2312" w:cs="Times New Roman"/>
          <w:color w:val="000000" w:themeColor="text1"/>
          <w:sz w:val="32"/>
          <w:szCs w:val="32"/>
          <w14:textFill>
            <w14:solidFill>
              <w14:schemeClr w14:val="tx1"/>
            </w14:solidFill>
          </w14:textFill>
        </w:rPr>
        <w:t>设备发票</w:t>
      </w:r>
      <w:r>
        <w:rPr>
          <w:rFonts w:hint="eastAsia" w:ascii="Times New Roman" w:hAnsi="Times New Roman" w:eastAsia="仿宋_GB2312" w:cs="Times New Roman"/>
          <w:color w:val="000000" w:themeColor="text1"/>
          <w:sz w:val="32"/>
          <w:szCs w:val="32"/>
          <w14:textFill>
            <w14:solidFill>
              <w14:schemeClr w14:val="tx1"/>
            </w14:solidFill>
          </w14:textFill>
        </w:rPr>
        <w:t>、转固凭证、</w:t>
      </w:r>
      <w:r>
        <w:rPr>
          <w:rFonts w:ascii="Times New Roman" w:hAnsi="Times New Roman" w:eastAsia="仿宋_GB2312" w:cs="Times New Roman"/>
          <w:color w:val="000000" w:themeColor="text1"/>
          <w:sz w:val="32"/>
          <w:szCs w:val="32"/>
          <w14:textFill>
            <w14:solidFill>
              <w14:schemeClr w14:val="tx1"/>
            </w14:solidFill>
          </w14:textFill>
        </w:rPr>
        <w:t>设备照片</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铭牌照片等</w:t>
      </w:r>
      <w:r>
        <w:rPr>
          <w:rFonts w:hint="eastAsia" w:ascii="Times New Roman" w:hAnsi="Times New Roman" w:eastAsia="仿宋_GB2312" w:cs="Times New Roman"/>
          <w:color w:val="000000" w:themeColor="text1"/>
          <w:sz w:val="32"/>
          <w:szCs w:val="32"/>
          <w14:textFill>
            <w14:solidFill>
              <w14:schemeClr w14:val="tx1"/>
            </w14:solidFill>
          </w14:textFill>
        </w:rPr>
        <w:t>。【注：需以设备为单位按顺序排放，要求：设备1（按顺序放</w:t>
      </w:r>
      <w:r>
        <w:rPr>
          <w:rFonts w:ascii="Times New Roman" w:hAnsi="Times New Roman" w:eastAsia="仿宋_GB2312" w:cs="Times New Roman"/>
          <w:color w:val="000000" w:themeColor="text1"/>
          <w:sz w:val="32"/>
          <w:szCs w:val="32"/>
          <w14:textFill>
            <w14:solidFill>
              <w14:schemeClr w14:val="tx1"/>
            </w14:solidFill>
          </w14:textFill>
        </w:rPr>
        <w:t>购置合同</w:t>
      </w:r>
      <w:r>
        <w:rPr>
          <w:rFonts w:hint="eastAsia" w:ascii="Times New Roman" w:hAnsi="Times New Roman" w:eastAsia="仿宋_GB2312" w:cs="Times New Roman"/>
          <w:color w:val="000000" w:themeColor="text1"/>
          <w:sz w:val="32"/>
          <w:szCs w:val="32"/>
          <w14:textFill>
            <w14:solidFill>
              <w14:schemeClr w14:val="tx1"/>
            </w14:solidFill>
          </w14:textFill>
        </w:rPr>
        <w:t>、支付（付款）凭证、</w:t>
      </w:r>
      <w:r>
        <w:rPr>
          <w:rFonts w:ascii="Times New Roman" w:hAnsi="Times New Roman" w:eastAsia="仿宋_GB2312" w:cs="Times New Roman"/>
          <w:color w:val="000000" w:themeColor="text1"/>
          <w:sz w:val="32"/>
          <w:szCs w:val="32"/>
          <w14:textFill>
            <w14:solidFill>
              <w14:schemeClr w14:val="tx1"/>
            </w14:solidFill>
          </w14:textFill>
        </w:rPr>
        <w:t>设备发票</w:t>
      </w:r>
      <w:r>
        <w:rPr>
          <w:rFonts w:hint="eastAsia" w:ascii="Times New Roman" w:hAnsi="Times New Roman" w:eastAsia="仿宋_GB2312" w:cs="Times New Roman"/>
          <w:color w:val="000000" w:themeColor="text1"/>
          <w:sz w:val="32"/>
          <w:szCs w:val="32"/>
          <w14:textFill>
            <w14:solidFill>
              <w14:schemeClr w14:val="tx1"/>
            </w14:solidFill>
          </w14:textFill>
        </w:rPr>
        <w:t>、转固凭证、</w:t>
      </w:r>
      <w:r>
        <w:rPr>
          <w:rFonts w:ascii="Times New Roman" w:hAnsi="Times New Roman" w:eastAsia="仿宋_GB2312" w:cs="Times New Roman"/>
          <w:color w:val="000000" w:themeColor="text1"/>
          <w:sz w:val="32"/>
          <w:szCs w:val="32"/>
          <w14:textFill>
            <w14:solidFill>
              <w14:schemeClr w14:val="tx1"/>
            </w14:solidFill>
          </w14:textFill>
        </w:rPr>
        <w:t>设备照片</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铭牌照片</w:t>
      </w:r>
      <w:r>
        <w:rPr>
          <w:rFonts w:hint="eastAsia" w:ascii="Times New Roman" w:hAnsi="Times New Roman" w:eastAsia="仿宋_GB2312" w:cs="Times New Roman"/>
          <w:color w:val="000000" w:themeColor="text1"/>
          <w:sz w:val="32"/>
          <w:szCs w:val="32"/>
          <w14:textFill>
            <w14:solidFill>
              <w14:schemeClr w14:val="tx1"/>
            </w14:solidFill>
          </w14:textFill>
        </w:rPr>
        <w:t>）、设备2（按顺序放</w:t>
      </w:r>
      <w:r>
        <w:rPr>
          <w:rFonts w:ascii="Times New Roman" w:hAnsi="Times New Roman" w:eastAsia="仿宋_GB2312" w:cs="Times New Roman"/>
          <w:color w:val="000000" w:themeColor="text1"/>
          <w:sz w:val="32"/>
          <w:szCs w:val="32"/>
          <w14:textFill>
            <w14:solidFill>
              <w14:schemeClr w14:val="tx1"/>
            </w14:solidFill>
          </w14:textFill>
        </w:rPr>
        <w:t>购置合同</w:t>
      </w:r>
      <w:r>
        <w:rPr>
          <w:rFonts w:hint="eastAsia" w:ascii="Times New Roman" w:hAnsi="Times New Roman" w:eastAsia="仿宋_GB2312" w:cs="Times New Roman"/>
          <w:color w:val="000000" w:themeColor="text1"/>
          <w:sz w:val="32"/>
          <w:szCs w:val="32"/>
          <w14:textFill>
            <w14:solidFill>
              <w14:schemeClr w14:val="tx1"/>
            </w14:solidFill>
          </w14:textFill>
        </w:rPr>
        <w:t>、支付（付款）凭证、</w:t>
      </w:r>
      <w:r>
        <w:rPr>
          <w:rFonts w:ascii="Times New Roman" w:hAnsi="Times New Roman" w:eastAsia="仿宋_GB2312" w:cs="Times New Roman"/>
          <w:color w:val="000000" w:themeColor="text1"/>
          <w:sz w:val="32"/>
          <w:szCs w:val="32"/>
          <w14:textFill>
            <w14:solidFill>
              <w14:schemeClr w14:val="tx1"/>
            </w14:solidFill>
          </w14:textFill>
        </w:rPr>
        <w:t>设备发票</w:t>
      </w:r>
      <w:r>
        <w:rPr>
          <w:rFonts w:hint="eastAsia" w:ascii="Times New Roman" w:hAnsi="Times New Roman" w:eastAsia="仿宋_GB2312" w:cs="Times New Roman"/>
          <w:color w:val="000000" w:themeColor="text1"/>
          <w:sz w:val="32"/>
          <w:szCs w:val="32"/>
          <w14:textFill>
            <w14:solidFill>
              <w14:schemeClr w14:val="tx1"/>
            </w14:solidFill>
          </w14:textFill>
        </w:rPr>
        <w:t>、转固凭证、</w:t>
      </w:r>
      <w:r>
        <w:rPr>
          <w:rFonts w:ascii="Times New Roman" w:hAnsi="Times New Roman" w:eastAsia="仿宋_GB2312" w:cs="Times New Roman"/>
          <w:color w:val="000000" w:themeColor="text1"/>
          <w:sz w:val="32"/>
          <w:szCs w:val="32"/>
          <w14:textFill>
            <w14:solidFill>
              <w14:schemeClr w14:val="tx1"/>
            </w14:solidFill>
          </w14:textFill>
        </w:rPr>
        <w:t>设备照片</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铭牌照片</w:t>
      </w:r>
      <w:r>
        <w:rPr>
          <w:rFonts w:hint="eastAsia" w:ascii="Times New Roman" w:hAnsi="Times New Roman" w:eastAsia="仿宋_GB2312" w:cs="Times New Roman"/>
          <w:color w:val="000000" w:themeColor="text1"/>
          <w:sz w:val="32"/>
          <w:szCs w:val="32"/>
          <w14:textFill>
            <w14:solidFill>
              <w14:schemeClr w14:val="tx1"/>
            </w14:solidFill>
          </w14:textFill>
        </w:rPr>
        <w:t>）......以此类推，直至设备N；同时设备顺序需与项目资金支出/设备购置明细表保持一致。如项目有建设工程也需要提供相应的票据资料】</w:t>
      </w:r>
    </w:p>
    <w:p w14:paraId="41660F77">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lang w:val="en-US" w:eastAsia="zh-CN"/>
          <w14:textFill>
            <w14:solidFill>
              <w14:schemeClr w14:val="tx1"/>
            </w14:solidFill>
          </w14:textFill>
        </w:rPr>
        <w:t>7.</w:t>
      </w:r>
      <w:r>
        <w:rPr>
          <w:rFonts w:hint="eastAsia" w:ascii="仿宋_GB2312" w:hAnsi="仿宋_GB2312" w:eastAsia="仿宋_GB2312" w:cs="仿宋_GB2312"/>
          <w:b w:val="0"/>
          <w:bCs w:val="0"/>
          <w:color w:val="000000" w:themeColor="text1"/>
          <w:sz w:val="32"/>
          <w:lang w:eastAsia="zh-CN"/>
          <w14:textFill>
            <w14:solidFill>
              <w14:schemeClr w14:val="tx1"/>
            </w14:solidFill>
          </w14:textFill>
        </w:rPr>
        <w:t>申请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奖补的设备铭牌信息与固定资产明细表（设备购置明细表）、发票原则上保持对应，如不一致，企业</w:t>
      </w:r>
      <w:r>
        <w:rPr>
          <w:rFonts w:hint="eastAsia" w:ascii="仿宋_GB2312" w:hAnsi="仿宋_GB2312" w:eastAsia="仿宋_GB2312" w:cs="仿宋_GB2312"/>
          <w:color w:val="000000" w:themeColor="text1"/>
          <w:sz w:val="32"/>
          <w:szCs w:val="32"/>
          <w:lang w:bidi="ar"/>
          <w14:textFill>
            <w14:solidFill>
              <w14:schemeClr w14:val="tx1"/>
            </w14:solidFill>
          </w14:textFill>
        </w:rPr>
        <w:t>应对不一致情况进行说明</w:t>
      </w:r>
      <w:r>
        <w:rPr>
          <w:rFonts w:hint="eastAsia" w:ascii="仿宋_GB2312" w:hAnsi="仿宋_GB2312" w:eastAsia="仿宋_GB2312" w:cs="仿宋_GB2312"/>
          <w:color w:val="000000" w:themeColor="text1"/>
          <w:sz w:val="32"/>
          <w14:textFill>
            <w14:solidFill>
              <w14:schemeClr w14:val="tx1"/>
            </w14:solidFill>
          </w14:textFill>
        </w:rPr>
        <w:t>；若与设备交易方存在关联关系，</w:t>
      </w:r>
      <w:r>
        <w:rPr>
          <w:rFonts w:hint="eastAsia" w:ascii="仿宋_GB2312" w:hAnsi="仿宋_GB2312" w:eastAsia="仿宋_GB2312" w:cs="仿宋_GB2312"/>
          <w:color w:val="000000" w:themeColor="text1"/>
          <w:sz w:val="32"/>
          <w:lang w:eastAsia="zh-CN"/>
          <w14:textFill>
            <w14:solidFill>
              <w14:schemeClr w14:val="tx1"/>
            </w14:solidFill>
          </w14:textFill>
        </w:rPr>
        <w:t>企业应</w:t>
      </w:r>
      <w:r>
        <w:rPr>
          <w:rFonts w:hint="eastAsia" w:ascii="仿宋_GB2312" w:hAnsi="仿宋_GB2312" w:eastAsia="仿宋_GB2312" w:cs="仿宋_GB2312"/>
          <w:color w:val="000000" w:themeColor="text1"/>
          <w:sz w:val="32"/>
          <w14:textFill>
            <w14:solidFill>
              <w14:schemeClr w14:val="tx1"/>
            </w14:solidFill>
          </w14:textFill>
        </w:rPr>
        <w:t>对关联交易</w:t>
      </w:r>
      <w:r>
        <w:rPr>
          <w:rFonts w:hint="eastAsia" w:ascii="仿宋_GB2312" w:hAnsi="仿宋_GB2312" w:eastAsia="仿宋_GB2312" w:cs="仿宋_GB2312"/>
          <w:color w:val="000000" w:themeColor="text1"/>
          <w:sz w:val="32"/>
          <w:lang w:eastAsia="zh-CN"/>
          <w14:textFill>
            <w14:solidFill>
              <w14:schemeClr w14:val="tx1"/>
            </w14:solidFill>
          </w14:textFill>
        </w:rPr>
        <w:t>的设备</w:t>
      </w:r>
      <w:r>
        <w:rPr>
          <w:rFonts w:hint="eastAsia" w:ascii="仿宋_GB2312" w:hAnsi="仿宋_GB2312" w:eastAsia="仿宋_GB2312" w:cs="仿宋_GB2312"/>
          <w:color w:val="000000" w:themeColor="text1"/>
          <w:sz w:val="32"/>
          <w14:textFill>
            <w14:solidFill>
              <w14:schemeClr w14:val="tx1"/>
            </w14:solidFill>
          </w14:textFill>
        </w:rPr>
        <w:t>价格公允性等情况进行说明</w:t>
      </w:r>
      <w:r>
        <w:rPr>
          <w:rFonts w:hint="eastAsia" w:ascii="仿宋_GB2312" w:hAnsi="仿宋_GB2312" w:eastAsia="仿宋_GB2312" w:cs="仿宋_GB2312"/>
          <w:color w:val="000000" w:themeColor="text1"/>
          <w:sz w:val="32"/>
          <w:lang w:eastAsia="zh-CN"/>
          <w14:textFill>
            <w14:solidFill>
              <w14:schemeClr w14:val="tx1"/>
            </w14:solidFill>
          </w14:textFill>
        </w:rPr>
        <w:t>并提供相关佐证材料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（如第三方的销售合同、关联交易公允性专项审核报告、设备价格评估报告等）。</w:t>
      </w:r>
    </w:p>
    <w:p w14:paraId="311B04CD">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lang w:eastAsia="zh-CN"/>
          <w14:textFill>
            <w14:solidFill>
              <w14:schemeClr w14:val="tx1"/>
            </w14:solidFill>
          </w14:textFill>
        </w:rPr>
      </w:pPr>
      <w:r>
        <w:rPr>
          <w:rFonts w:hint="eastAsia" w:ascii="仿宋_GB2312" w:hAnsi="仿宋_GB2312" w:eastAsia="仿宋_GB2312" w:cs="仿宋_GB2312"/>
          <w:color w:val="000000" w:themeColor="text1"/>
          <w:sz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14:textFill>
            <w14:solidFill>
              <w14:schemeClr w14:val="tx1"/>
            </w14:solidFill>
          </w14:textFill>
        </w:rPr>
        <w:t>符合贴息范围的借款合同、相对应的借款合同借记凭证（借款借据、记账凭证）</w:t>
      </w:r>
      <w:r>
        <w:rPr>
          <w:rFonts w:hint="eastAsia" w:ascii="仿宋_GB2312" w:hAnsi="仿宋_GB2312" w:eastAsia="仿宋_GB2312" w:cs="仿宋_GB2312"/>
          <w:color w:val="000000" w:themeColor="text1"/>
          <w:sz w:val="32"/>
          <w:lang w:eastAsia="zh-CN"/>
          <w14:textFill>
            <w14:solidFill>
              <w14:schemeClr w14:val="tx1"/>
            </w14:solidFill>
          </w14:textFill>
        </w:rPr>
        <w:t>、付息流水</w:t>
      </w:r>
      <w:r>
        <w:rPr>
          <w:rFonts w:hint="eastAsia" w:ascii="仿宋_GB2312" w:hAnsi="仿宋_GB2312" w:eastAsia="仿宋_GB2312" w:cs="仿宋_GB2312"/>
          <w:color w:val="000000" w:themeColor="text1"/>
          <w:sz w:val="32"/>
          <w14:textFill>
            <w14:solidFill>
              <w14:schemeClr w14:val="tx1"/>
            </w14:solidFill>
          </w14:textFill>
        </w:rPr>
        <w:t>及利息单等凭证</w:t>
      </w:r>
      <w:r>
        <w:rPr>
          <w:rFonts w:hint="eastAsia" w:ascii="仿宋_GB2312" w:hAnsi="仿宋_GB2312" w:eastAsia="仿宋_GB2312" w:cs="仿宋_GB2312"/>
          <w:color w:val="000000" w:themeColor="text1"/>
          <w:sz w:val="32"/>
          <w:lang w:eastAsia="zh-CN"/>
          <w14:textFill>
            <w14:solidFill>
              <w14:schemeClr w14:val="tx1"/>
            </w14:solidFill>
          </w14:textFill>
        </w:rPr>
        <w:t>，并填写借款明细表（附件</w:t>
      </w:r>
      <w:r>
        <w:rPr>
          <w:rFonts w:hint="eastAsia" w:ascii="仿宋_GB2312" w:hAnsi="仿宋_GB2312" w:eastAsia="仿宋_GB2312" w:cs="仿宋_GB2312"/>
          <w:color w:val="000000" w:themeColor="text1"/>
          <w:sz w:val="32"/>
          <w:lang w:val="en-US" w:eastAsia="zh-CN"/>
          <w14:textFill>
            <w14:solidFill>
              <w14:schemeClr w14:val="tx1"/>
            </w14:solidFill>
          </w14:textFill>
        </w:rPr>
        <w:t>3-6，申报银行贷款贴息方式提供</w:t>
      </w:r>
      <w:r>
        <w:rPr>
          <w:rFonts w:hint="eastAsia" w:ascii="仿宋_GB2312" w:hAnsi="仿宋_GB2312" w:eastAsia="仿宋_GB2312" w:cs="仿宋_GB2312"/>
          <w:color w:val="000000" w:themeColor="text1"/>
          <w:sz w:val="32"/>
          <w:lang w:eastAsia="zh-CN"/>
          <w14:textFill>
            <w14:solidFill>
              <w14:schemeClr w14:val="tx1"/>
            </w14:solidFill>
          </w14:textFill>
        </w:rPr>
        <w:t>）；</w:t>
      </w:r>
    </w:p>
    <w:p w14:paraId="496D3A3A">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lang w:eastAsia="zh-CN"/>
          <w14:textFill>
            <w14:solidFill>
              <w14:schemeClr w14:val="tx1"/>
            </w14:solidFill>
          </w14:textFill>
        </w:rPr>
      </w:pPr>
      <w:r>
        <w:rPr>
          <w:rFonts w:hint="eastAsia" w:ascii="仿宋_GB2312" w:hAnsi="仿宋_GB2312" w:eastAsia="仿宋_GB2312" w:cs="仿宋_GB2312"/>
          <w:color w:val="000000" w:themeColor="text1"/>
          <w:sz w:val="32"/>
          <w:lang w:val="en-US" w:eastAsia="zh-CN"/>
          <w14:textFill>
            <w14:solidFill>
              <w14:schemeClr w14:val="tx1"/>
            </w14:solidFill>
          </w14:textFill>
        </w:rPr>
        <w:t>9.</w:t>
      </w:r>
      <w:r>
        <w:rPr>
          <w:rFonts w:hint="eastAsia" w:ascii="仿宋_GB2312" w:hAnsi="仿宋_GB2312" w:eastAsia="仿宋_GB2312" w:cs="仿宋_GB2312"/>
          <w:color w:val="000000" w:themeColor="text1"/>
          <w:sz w:val="32"/>
          <w:lang w:eastAsia="zh-CN"/>
          <w14:textFill>
            <w14:solidFill>
              <w14:schemeClr w14:val="tx1"/>
            </w14:solidFill>
          </w14:textFill>
        </w:rPr>
        <w:t>符合条件的保险增信银行借款合同、保单（技改项目保险增信）、相关批单、支付凭证及全额保费发票（不含中介费）等，并填写保费明细表（附件</w:t>
      </w:r>
      <w:r>
        <w:rPr>
          <w:rFonts w:hint="eastAsia" w:ascii="仿宋_GB2312" w:hAnsi="仿宋_GB2312" w:eastAsia="仿宋_GB2312" w:cs="仿宋_GB2312"/>
          <w:color w:val="000000" w:themeColor="text1"/>
          <w:sz w:val="32"/>
          <w:lang w:val="en-US" w:eastAsia="zh-CN"/>
          <w14:textFill>
            <w14:solidFill>
              <w14:schemeClr w14:val="tx1"/>
            </w14:solidFill>
          </w14:textFill>
        </w:rPr>
        <w:t>3-7，申报保险增信补贴方式提供</w:t>
      </w:r>
      <w:r>
        <w:rPr>
          <w:rFonts w:hint="eastAsia" w:ascii="仿宋_GB2312" w:hAnsi="仿宋_GB2312" w:eastAsia="仿宋_GB2312" w:cs="仿宋_GB2312"/>
          <w:color w:val="000000" w:themeColor="text1"/>
          <w:sz w:val="32"/>
          <w:lang w:eastAsia="zh-CN"/>
          <w14:textFill>
            <w14:solidFill>
              <w14:schemeClr w14:val="tx1"/>
            </w14:solidFill>
          </w14:textFill>
        </w:rPr>
        <w:t>）</w:t>
      </w:r>
    </w:p>
    <w:p w14:paraId="0DD19701">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lang w:eastAsia="zh-CN"/>
          <w14:textFill>
            <w14:solidFill>
              <w14:schemeClr w14:val="tx1"/>
            </w14:solidFill>
          </w14:textFill>
        </w:rPr>
      </w:pPr>
      <w:r>
        <w:rPr>
          <w:rFonts w:hint="eastAsia" w:ascii="仿宋_GB2312" w:hAnsi="仿宋_GB2312" w:eastAsia="仿宋_GB2312" w:cs="仿宋_GB2312"/>
          <w:color w:val="000000" w:themeColor="text1"/>
          <w:sz w:val="32"/>
          <w:lang w:val="en-US" w:eastAsia="zh-CN"/>
          <w14:textFill>
            <w14:solidFill>
              <w14:schemeClr w14:val="tx1"/>
            </w14:solidFill>
          </w14:textFill>
        </w:rPr>
        <w:t>10.</w:t>
      </w:r>
      <w:r>
        <w:rPr>
          <w:rFonts w:hint="eastAsia" w:ascii="仿宋_GB2312" w:hAnsi="仿宋_GB2312" w:eastAsia="仿宋_GB2312" w:cs="仿宋_GB2312"/>
          <w:color w:val="000000" w:themeColor="text1"/>
          <w:sz w:val="32"/>
          <w14:textFill>
            <w14:solidFill>
              <w14:schemeClr w14:val="tx1"/>
            </w14:solidFill>
          </w14:textFill>
        </w:rPr>
        <w:t>企业与融资租赁公司签订的融资租赁合同（包含资产转让协议、还款计划表）</w:t>
      </w:r>
      <w:r>
        <w:rPr>
          <w:rFonts w:hint="eastAsia" w:ascii="仿宋_GB2312" w:hAnsi="仿宋_GB2312" w:eastAsia="仿宋_GB2312" w:cs="仿宋_GB2312"/>
          <w:color w:val="000000" w:themeColor="text1"/>
          <w:sz w:val="32"/>
          <w:lang w:eastAsia="zh-CN"/>
          <w14:textFill>
            <w14:solidFill>
              <w14:schemeClr w14:val="tx1"/>
            </w14:solidFill>
          </w14:textFill>
        </w:rPr>
        <w:t>、</w:t>
      </w:r>
      <w:r>
        <w:rPr>
          <w:rFonts w:hint="eastAsia" w:ascii="仿宋_GB2312" w:hAnsi="仿宋_GB2312" w:eastAsia="仿宋_GB2312" w:cs="仿宋_GB2312"/>
          <w:color w:val="000000" w:themeColor="text1"/>
          <w:sz w:val="32"/>
          <w14:textFill>
            <w14:solidFill>
              <w14:schemeClr w14:val="tx1"/>
            </w14:solidFill>
          </w14:textFill>
        </w:rPr>
        <w:t>融资租赁款收款银行回单或设备购置发票</w:t>
      </w:r>
      <w:r>
        <w:rPr>
          <w:rFonts w:hint="eastAsia" w:ascii="仿宋_GB2312" w:hAnsi="仿宋_GB2312" w:eastAsia="仿宋_GB2312" w:cs="仿宋_GB2312"/>
          <w:color w:val="000000" w:themeColor="text1"/>
          <w:sz w:val="32"/>
          <w:lang w:eastAsia="zh-CN"/>
          <w14:textFill>
            <w14:solidFill>
              <w14:schemeClr w14:val="tx1"/>
            </w14:solidFill>
          </w14:textFill>
        </w:rPr>
        <w:t>、</w:t>
      </w:r>
      <w:r>
        <w:rPr>
          <w:rFonts w:hint="eastAsia" w:ascii="仿宋_GB2312" w:hAnsi="仿宋_GB2312" w:eastAsia="仿宋_GB2312" w:cs="仿宋_GB2312"/>
          <w:color w:val="000000" w:themeColor="text1"/>
          <w:sz w:val="32"/>
          <w14:textFill>
            <w14:solidFill>
              <w14:schemeClr w14:val="tx1"/>
            </w14:solidFill>
          </w14:textFill>
        </w:rPr>
        <w:t>租金支付凭证（包含转账凭证、租息发票）</w:t>
      </w:r>
      <w:r>
        <w:rPr>
          <w:rFonts w:hint="eastAsia" w:ascii="仿宋_GB2312" w:hAnsi="仿宋_GB2312" w:eastAsia="仿宋_GB2312" w:cs="仿宋_GB2312"/>
          <w:color w:val="000000" w:themeColor="text1"/>
          <w:sz w:val="32"/>
          <w:lang w:eastAsia="zh-CN"/>
          <w14:textFill>
            <w14:solidFill>
              <w14:schemeClr w14:val="tx1"/>
            </w14:solidFill>
          </w14:textFill>
        </w:rPr>
        <w:t>、</w:t>
      </w:r>
      <w:r>
        <w:rPr>
          <w:rFonts w:hint="eastAsia" w:ascii="仿宋_GB2312" w:hAnsi="仿宋_GB2312" w:eastAsia="仿宋_GB2312" w:cs="仿宋_GB2312"/>
          <w:color w:val="000000" w:themeColor="text1"/>
          <w:sz w:val="32"/>
          <w14:textFill>
            <w14:solidFill>
              <w14:schemeClr w14:val="tx1"/>
            </w14:solidFill>
          </w14:textFill>
        </w:rPr>
        <w:t>租赁设备清单（包含购置发票或设备价值评估报告）</w:t>
      </w:r>
      <w:r>
        <w:rPr>
          <w:rFonts w:hint="eastAsia" w:ascii="仿宋_GB2312" w:hAnsi="仿宋_GB2312" w:eastAsia="仿宋_GB2312" w:cs="仿宋_GB2312"/>
          <w:color w:val="000000" w:themeColor="text1"/>
          <w:sz w:val="32"/>
          <w:lang w:eastAsia="zh-CN"/>
          <w14:textFill>
            <w14:solidFill>
              <w14:schemeClr w14:val="tx1"/>
            </w14:solidFill>
          </w14:textFill>
        </w:rPr>
        <w:t>等，并填写融资租赁款明细表（附件</w:t>
      </w:r>
      <w:r>
        <w:rPr>
          <w:rFonts w:hint="eastAsia" w:ascii="仿宋_GB2312" w:hAnsi="仿宋_GB2312" w:eastAsia="仿宋_GB2312" w:cs="仿宋_GB2312"/>
          <w:color w:val="000000" w:themeColor="text1"/>
          <w:sz w:val="32"/>
          <w:lang w:val="en-US" w:eastAsia="zh-CN"/>
          <w14:textFill>
            <w14:solidFill>
              <w14:schemeClr w14:val="tx1"/>
            </w14:solidFill>
          </w14:textFill>
        </w:rPr>
        <w:t>3-8，申报融资租赁补贴方式提供</w:t>
      </w:r>
      <w:r>
        <w:rPr>
          <w:rFonts w:hint="eastAsia" w:ascii="仿宋_GB2312" w:hAnsi="仿宋_GB2312" w:eastAsia="仿宋_GB2312" w:cs="仿宋_GB2312"/>
          <w:color w:val="000000" w:themeColor="text1"/>
          <w:sz w:val="32"/>
          <w:lang w:eastAsia="zh-CN"/>
          <w14:textFill>
            <w14:solidFill>
              <w14:schemeClr w14:val="tx1"/>
            </w14:solidFill>
          </w14:textFill>
        </w:rPr>
        <w:t>）。</w:t>
      </w:r>
    </w:p>
    <w:p w14:paraId="46C6FBA2">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lang w:val="en-US" w:eastAsia="zh-CN"/>
          <w14:textFill>
            <w14:solidFill>
              <w14:schemeClr w14:val="tx1"/>
            </w14:solidFill>
          </w14:textFill>
        </w:rPr>
      </w:pPr>
      <w:r>
        <w:rPr>
          <w:rFonts w:hint="eastAsia" w:ascii="仿宋_GB2312" w:hAnsi="仿宋_GB2312" w:eastAsia="仿宋_GB2312" w:cs="仿宋_GB2312"/>
          <w:color w:val="000000" w:themeColor="text1"/>
          <w:sz w:val="32"/>
          <w:lang w:val="en-US" w:eastAsia="zh-CN"/>
          <w14:textFill>
            <w14:solidFill>
              <w14:schemeClr w14:val="tx1"/>
            </w14:solidFill>
          </w14:textFill>
        </w:rPr>
        <w:t>11.</w:t>
      </w:r>
      <w:r>
        <w:rPr>
          <w:rFonts w:hint="eastAsia" w:ascii="仿宋_GB2312" w:hAnsi="仿宋_GB2312" w:eastAsia="仿宋_GB2312" w:cs="仿宋_GB2312"/>
          <w:color w:val="000000" w:themeColor="text1"/>
          <w:sz w:val="32"/>
          <w14:textFill>
            <w14:solidFill>
              <w14:schemeClr w14:val="tx1"/>
            </w14:solidFill>
          </w14:textFill>
        </w:rPr>
        <w:t>2026年广东省制造业当家重点任务保障专项企业技术改造资金项目情况表</w:t>
      </w:r>
      <w:r>
        <w:rPr>
          <w:rFonts w:hint="eastAsia" w:ascii="仿宋_GB2312" w:hAnsi="仿宋_GB2312" w:eastAsia="仿宋_GB2312" w:cs="仿宋_GB2312"/>
          <w:color w:val="000000" w:themeColor="text1"/>
          <w:sz w:val="32"/>
          <w:lang w:eastAsia="zh-CN"/>
          <w14:textFill>
            <w14:solidFill>
              <w14:schemeClr w14:val="tx1"/>
            </w14:solidFill>
          </w14:textFill>
        </w:rPr>
        <w:t>（附件</w:t>
      </w:r>
      <w:r>
        <w:rPr>
          <w:rFonts w:hint="eastAsia" w:ascii="仿宋_GB2312" w:hAnsi="仿宋_GB2312" w:eastAsia="仿宋_GB2312" w:cs="仿宋_GB2312"/>
          <w:color w:val="000000" w:themeColor="text1"/>
          <w:sz w:val="32"/>
          <w:lang w:val="en-US" w:eastAsia="zh-CN"/>
          <w14:textFill>
            <w14:solidFill>
              <w14:schemeClr w14:val="tx1"/>
            </w14:solidFill>
          </w14:textFill>
        </w:rPr>
        <w:t>3-9</w:t>
      </w:r>
      <w:r>
        <w:rPr>
          <w:rFonts w:hint="eastAsia" w:ascii="仿宋_GB2312" w:hAnsi="仿宋_GB2312" w:eastAsia="仿宋_GB2312" w:cs="仿宋_GB2312"/>
          <w:color w:val="000000" w:themeColor="text1"/>
          <w:sz w:val="32"/>
          <w:lang w:eastAsia="zh-CN"/>
          <w14:textFill>
            <w14:solidFill>
              <w14:schemeClr w14:val="tx1"/>
            </w14:solidFill>
          </w14:textFill>
        </w:rPr>
        <w:t>）</w:t>
      </w:r>
    </w:p>
    <w:p w14:paraId="2827E49D">
      <w:pPr>
        <w:pageBreakBefore w:val="0"/>
        <w:kinsoku/>
        <w:wordWrap/>
        <w:overflowPunct/>
        <w:topLinePunct w:val="0"/>
        <w:autoSpaceDE/>
        <w:autoSpaceDN/>
        <w:bidi w:val="0"/>
        <w:adjustRightInd/>
        <w:spacing w:line="579" w:lineRule="exact"/>
        <w:ind w:firstLine="640" w:firstLineChars="200"/>
        <w:jc w:val="both"/>
        <w:textAlignment w:val="auto"/>
        <w:rPr>
          <w:rFonts w:hint="default" w:ascii="仿宋_GB2312" w:hAnsi="仿宋_GB2312" w:eastAsia="仿宋_GB2312" w:cs="仿宋_GB2312"/>
          <w:color w:val="000000" w:themeColor="text1"/>
          <w:sz w:val="32"/>
          <w:lang w:val="en-US" w:eastAsia="zh-CN"/>
          <w14:textFill>
            <w14:solidFill>
              <w14:schemeClr w14:val="tx1"/>
            </w14:solidFill>
          </w14:textFill>
        </w:rPr>
      </w:pPr>
      <w:r>
        <w:rPr>
          <w:rFonts w:hint="eastAsia" w:ascii="仿宋_GB2312" w:hAnsi="仿宋_GB2312" w:eastAsia="仿宋_GB2312" w:cs="仿宋_GB2312"/>
          <w:color w:val="000000" w:themeColor="text1"/>
          <w:sz w:val="32"/>
          <w:lang w:val="en-US" w:eastAsia="zh-CN"/>
          <w14:textFill>
            <w14:solidFill>
              <w14:schemeClr w14:val="tx1"/>
            </w14:solidFill>
          </w14:textFill>
        </w:rPr>
        <w:t>12.</w:t>
      </w:r>
      <w:r>
        <w:rPr>
          <w:rFonts w:hint="eastAsia" w:ascii="仿宋_GB2312" w:hAnsi="仿宋_GB2312" w:eastAsia="仿宋_GB2312" w:cs="仿宋_GB2312"/>
          <w:color w:val="000000" w:themeColor="text1"/>
          <w:sz w:val="32"/>
          <w14:textFill>
            <w14:solidFill>
              <w14:schemeClr w14:val="tx1"/>
            </w14:solidFill>
          </w14:textFill>
        </w:rPr>
        <w:t>企业202</w:t>
      </w:r>
      <w:r>
        <w:rPr>
          <w:rFonts w:hint="eastAsia" w:ascii="仿宋_GB2312" w:hAnsi="仿宋_GB2312" w:eastAsia="仿宋_GB2312" w:cs="仿宋_GB2312"/>
          <w:color w:val="000000" w:themeColor="text1"/>
          <w:sz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14:textFill>
            <w14:solidFill>
              <w14:schemeClr w14:val="tx1"/>
            </w14:solidFill>
          </w14:textFill>
        </w:rPr>
        <w:t>年度完税证明</w:t>
      </w:r>
    </w:p>
    <w:p w14:paraId="5FAFDAE9">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14:textFill>
            <w14:solidFill>
              <w14:schemeClr w14:val="tx1"/>
            </w14:solidFill>
          </w14:textFill>
        </w:rPr>
      </w:pPr>
      <w:r>
        <w:rPr>
          <w:rFonts w:hint="eastAsia" w:ascii="仿宋_GB2312" w:hAnsi="仿宋_GB2312" w:eastAsia="仿宋_GB2312" w:cs="仿宋_GB2312"/>
          <w:color w:val="000000" w:themeColor="text1"/>
          <w:sz w:val="32"/>
          <w:lang w:val="en-US" w:eastAsia="zh-CN"/>
          <w14:textFill>
            <w14:solidFill>
              <w14:schemeClr w14:val="tx1"/>
            </w14:solidFill>
          </w14:textFill>
        </w:rPr>
        <w:t>13.</w:t>
      </w:r>
      <w:r>
        <w:rPr>
          <w:rFonts w:hint="eastAsia" w:ascii="仿宋_GB2312" w:hAnsi="仿宋_GB2312" w:eastAsia="仿宋_GB2312" w:cs="仿宋_GB2312"/>
          <w:color w:val="000000" w:themeColor="text1"/>
          <w:sz w:val="32"/>
          <w:lang w:eastAsia="zh-CN"/>
          <w14:textFill>
            <w14:solidFill>
              <w14:schemeClr w14:val="tx1"/>
            </w14:solidFill>
          </w14:textFill>
        </w:rPr>
        <w:t>承诺书（附件</w:t>
      </w:r>
      <w:r>
        <w:rPr>
          <w:rFonts w:hint="eastAsia" w:ascii="仿宋_GB2312" w:hAnsi="仿宋_GB2312" w:eastAsia="仿宋_GB2312" w:cs="仿宋_GB2312"/>
          <w:color w:val="000000" w:themeColor="text1"/>
          <w:sz w:val="32"/>
          <w:lang w:val="en-US" w:eastAsia="zh-CN"/>
          <w14:textFill>
            <w14:solidFill>
              <w14:schemeClr w14:val="tx1"/>
            </w14:solidFill>
          </w14:textFill>
        </w:rPr>
        <w:t>3-10</w:t>
      </w:r>
      <w:r>
        <w:rPr>
          <w:rFonts w:hint="eastAsia" w:ascii="仿宋_GB2312" w:hAnsi="仿宋_GB2312" w:eastAsia="仿宋_GB2312" w:cs="仿宋_GB2312"/>
          <w:color w:val="000000" w:themeColor="text1"/>
          <w:sz w:val="32"/>
          <w:lang w:eastAsia="zh-CN"/>
          <w14:textFill>
            <w14:solidFill>
              <w14:schemeClr w14:val="tx1"/>
            </w14:solidFill>
          </w14:textFill>
        </w:rPr>
        <w:t>）</w:t>
      </w:r>
    </w:p>
    <w:p w14:paraId="1DFCF680">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14:textFill>
            <w14:solidFill>
              <w14:schemeClr w14:val="tx1"/>
            </w14:solidFill>
          </w14:textFill>
        </w:rPr>
      </w:pPr>
      <w:r>
        <w:rPr>
          <w:rFonts w:hint="eastAsia" w:ascii="仿宋_GB2312" w:hAnsi="仿宋_GB2312" w:eastAsia="仿宋_GB2312" w:cs="仿宋_GB2312"/>
          <w:color w:val="000000" w:themeColor="text1"/>
          <w:sz w:val="32"/>
          <w:szCs w:val="24"/>
          <w:lang w:val="en-US" w:eastAsia="zh-CN"/>
          <w14:textFill>
            <w14:solidFill>
              <w14:schemeClr w14:val="tx1"/>
            </w14:solidFill>
          </w14:textFill>
        </w:rPr>
        <w:t>14.</w:t>
      </w:r>
      <w:r>
        <w:rPr>
          <w:rFonts w:hint="eastAsia" w:ascii="仿宋_GB2312" w:hAnsi="仿宋_GB2312" w:eastAsia="仿宋_GB2312" w:cs="仿宋_GB2312"/>
          <w:color w:val="000000" w:themeColor="text1"/>
          <w:sz w:val="32"/>
          <w:szCs w:val="32"/>
          <w:highlight w:val="none"/>
          <w:u w:val="none" w:color="auto"/>
          <w:lang w:bidi="ar"/>
          <w14:textFill>
            <w14:solidFill>
              <w14:schemeClr w14:val="tx1"/>
            </w14:solidFill>
          </w14:textFill>
        </w:rPr>
        <w:t>无违法违规</w:t>
      </w:r>
      <w:r>
        <w:rPr>
          <w:rFonts w:hint="eastAsia" w:ascii="仿宋_GB2312" w:hAnsi="仿宋_GB2312" w:eastAsia="仿宋_GB2312" w:cs="仿宋_GB2312"/>
          <w:color w:val="000000" w:themeColor="text1"/>
          <w:sz w:val="32"/>
          <w:szCs w:val="32"/>
          <w:highlight w:val="none"/>
          <w:u w:val="none" w:color="auto"/>
          <w:lang w:eastAsia="zh-CN" w:bidi="ar"/>
          <w14:textFill>
            <w14:solidFill>
              <w14:schemeClr w14:val="tx1"/>
            </w14:solidFill>
          </w14:textFill>
        </w:rPr>
        <w:t>证明</w:t>
      </w:r>
      <w:r>
        <w:rPr>
          <w:rFonts w:hint="eastAsia" w:ascii="仿宋_GB2312" w:hAnsi="仿宋_GB2312" w:eastAsia="仿宋_GB2312" w:cs="仿宋_GB2312"/>
          <w:color w:val="000000" w:themeColor="text1"/>
          <w:sz w:val="32"/>
          <w:szCs w:val="32"/>
          <w:highlight w:val="none"/>
          <w:u w:val="none" w:color="auto"/>
          <w:lang w:bidi="ar"/>
          <w14:textFill>
            <w14:solidFill>
              <w14:schemeClr w14:val="tx1"/>
            </w14:solidFill>
          </w14:textFill>
        </w:rPr>
        <w:t>公共信用信息报告</w:t>
      </w:r>
      <w:r>
        <w:rPr>
          <w:rFonts w:hint="eastAsia" w:ascii="仿宋_GB2312" w:hAnsi="仿宋_GB2312" w:eastAsia="仿宋_GB2312" w:cs="仿宋_GB2312"/>
          <w:color w:val="000000" w:themeColor="text1"/>
          <w:sz w:val="32"/>
          <w:szCs w:val="24"/>
          <w:lang w:eastAsia="zh-CN"/>
          <w14:textFill>
            <w14:solidFill>
              <w14:schemeClr w14:val="tx1"/>
            </w14:solidFill>
          </w14:textFill>
        </w:rPr>
        <w:t>（项目单位登录“信用广东”https://credit.gd.gov.cn/index.html，勾选建筑市场监管、安全生产、税务、自然资源、生态环境、能源等相关领域，查询近三年记录并下载；如在报告查询期内某个领域无法出具证明报告，企业应对该领域违法违规情况进行说明，如已完成行政处罚信息信用修复，应提供相关佐证材料）。</w:t>
      </w:r>
    </w:p>
    <w:p w14:paraId="1A54B025">
      <w:pPr>
        <w:pageBreakBefore w:val="0"/>
        <w:kinsoku/>
        <w:wordWrap/>
        <w:overflowPunct/>
        <w:topLinePunct w:val="0"/>
        <w:autoSpaceDE/>
        <w:autoSpaceDN/>
        <w:bidi w:val="0"/>
        <w:adjustRightInd/>
        <w:spacing w:line="579" w:lineRule="exact"/>
        <w:ind w:firstLine="640" w:firstLineChars="200"/>
        <w:jc w:val="both"/>
        <w:textAlignment w:val="auto"/>
        <w:rPr>
          <w:rFonts w:hint="default" w:ascii="仿宋_GB2312" w:hAnsi="仿宋_GB2312" w:eastAsia="仿宋_GB2312" w:cs="仿宋_GB2312"/>
          <w:color w:val="000000" w:themeColor="text1"/>
          <w:sz w:val="32"/>
          <w:szCs w:val="24"/>
          <w:lang w:val="en-US" w:eastAsia="zh-CN"/>
          <w14:textFill>
            <w14:solidFill>
              <w14:schemeClr w14:val="tx1"/>
            </w14:solidFill>
          </w14:textFill>
        </w:rPr>
      </w:pPr>
      <w:r>
        <w:rPr>
          <w:rFonts w:hint="eastAsia" w:ascii="仿宋_GB2312" w:hAnsi="仿宋_GB2312" w:eastAsia="仿宋_GB2312" w:cs="仿宋_GB2312"/>
          <w:color w:val="000000" w:themeColor="text1"/>
          <w:sz w:val="32"/>
          <w:szCs w:val="24"/>
          <w:lang w:val="en-US" w:eastAsia="zh-CN"/>
          <w14:textFill>
            <w14:solidFill>
              <w14:schemeClr w14:val="tx1"/>
            </w14:solidFill>
          </w14:textFill>
        </w:rPr>
        <w:t>15.现场评审工作须知（附件3-11）</w:t>
      </w:r>
    </w:p>
    <w:p w14:paraId="6A0B70F3">
      <w:pPr>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color w:val="000000" w:themeColor="text1"/>
          <w:sz w:val="32"/>
          <w:szCs w:val="24"/>
          <w:lang w:eastAsia="zh-CN"/>
          <w14:textFill>
            <w14:solidFill>
              <w14:schemeClr w14:val="tx1"/>
            </w14:solidFill>
          </w14:textFill>
        </w:rPr>
      </w:pPr>
      <w:r>
        <w:rPr>
          <w:rFonts w:hint="eastAsia" w:ascii="仿宋_GB2312" w:hAnsi="仿宋_GB2312" w:eastAsia="仿宋_GB2312" w:cs="仿宋_GB2312"/>
          <w:color w:val="000000" w:themeColor="text1"/>
          <w:sz w:val="32"/>
          <w:szCs w:val="24"/>
          <w:lang w:val="en-US" w:eastAsia="zh-CN"/>
          <w14:textFill>
            <w14:solidFill>
              <w14:schemeClr w14:val="tx1"/>
            </w14:solidFill>
          </w14:textFill>
        </w:rPr>
        <w:t>16.</w:t>
      </w:r>
      <w:r>
        <w:rPr>
          <w:rFonts w:hint="eastAsia" w:ascii="仿宋_GB2312" w:hAnsi="仿宋_GB2312" w:eastAsia="仿宋_GB2312" w:cs="仿宋_GB2312"/>
          <w:color w:val="000000" w:themeColor="text1"/>
          <w:sz w:val="32"/>
          <w:szCs w:val="24"/>
          <w:lang w:eastAsia="zh-CN"/>
          <w14:textFill>
            <w14:solidFill>
              <w14:schemeClr w14:val="tx1"/>
            </w14:solidFill>
          </w14:textFill>
        </w:rPr>
        <w:t>市工业和信息化局公职人员廉洁从政相关规定告知企业书（附件</w:t>
      </w:r>
      <w:r>
        <w:rPr>
          <w:rFonts w:hint="eastAsia" w:ascii="仿宋_GB2312" w:hAnsi="仿宋_GB2312" w:eastAsia="仿宋_GB2312" w:cs="仿宋_GB2312"/>
          <w:color w:val="000000" w:themeColor="text1"/>
          <w:sz w:val="32"/>
          <w:szCs w:val="24"/>
          <w:lang w:val="en-US" w:eastAsia="zh-CN"/>
          <w14:textFill>
            <w14:solidFill>
              <w14:schemeClr w14:val="tx1"/>
            </w14:solidFill>
          </w14:textFill>
        </w:rPr>
        <w:t>3-12</w:t>
      </w:r>
      <w:r>
        <w:rPr>
          <w:rFonts w:hint="eastAsia" w:ascii="仿宋_GB2312" w:hAnsi="仿宋_GB2312" w:eastAsia="仿宋_GB2312" w:cs="仿宋_GB2312"/>
          <w:color w:val="000000" w:themeColor="text1"/>
          <w:sz w:val="32"/>
          <w:szCs w:val="24"/>
          <w:lang w:eastAsia="zh-CN"/>
          <w14:textFill>
            <w14:solidFill>
              <w14:schemeClr w14:val="tx1"/>
            </w14:solidFill>
          </w14:textFill>
        </w:rPr>
        <w:t>）</w:t>
      </w:r>
    </w:p>
    <w:p w14:paraId="43165B30">
      <w:pPr>
        <w:pageBreakBefore w:val="0"/>
        <w:kinsoku/>
        <w:wordWrap/>
        <w:overflowPunct/>
        <w:topLinePunct w:val="0"/>
        <w:autoSpaceDE/>
        <w:autoSpaceDN/>
        <w:bidi w:val="0"/>
        <w:adjustRightInd/>
        <w:spacing w:line="579"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五、申报</w:t>
      </w:r>
      <w:bookmarkStart w:id="0" w:name="_GoBack"/>
      <w:bookmarkEnd w:id="0"/>
      <w:r>
        <w:rPr>
          <w:rFonts w:hint="eastAsia" w:ascii="黑体" w:hAnsi="黑体" w:eastAsia="黑体" w:cs="黑体"/>
          <w:sz w:val="32"/>
          <w:szCs w:val="32"/>
          <w:lang w:val="en-US" w:eastAsia="zh-CN"/>
        </w:rPr>
        <w:t>注意事项</w:t>
      </w:r>
    </w:p>
    <w:p w14:paraId="354F5FD1">
      <w:pPr>
        <w:pageBreakBefore w:val="0"/>
        <w:widowControl w:val="0"/>
        <w:kinsoku/>
        <w:wordWrap/>
        <w:overflowPunct/>
        <w:topLinePunct w:val="0"/>
        <w:autoSpaceDE/>
        <w:autoSpaceDN/>
        <w:bidi w:val="0"/>
        <w:adjustRightInd/>
        <w:snapToGrid/>
        <w:spacing w:line="579"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企业应认真研读申报通知及附件，如实、完整、准确、按时提供申报材料。</w:t>
      </w:r>
    </w:p>
    <w:p w14:paraId="492E7606">
      <w:pPr>
        <w:pageBreakBefore w:val="0"/>
        <w:widowControl w:val="0"/>
        <w:kinsoku/>
        <w:wordWrap/>
        <w:overflowPunct/>
        <w:topLinePunct w:val="0"/>
        <w:autoSpaceDE/>
        <w:autoSpaceDN/>
        <w:bidi w:val="0"/>
        <w:adjustRightInd/>
        <w:snapToGrid/>
        <w:spacing w:line="579"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申报项目名称、项目备案证名称、纳入统计局固定资产投资统计的项目名称三者需保持一致。</w:t>
      </w:r>
    </w:p>
    <w:p w14:paraId="5B01D771">
      <w:pPr>
        <w:pageBreakBefore w:val="0"/>
        <w:widowControl w:val="0"/>
        <w:kinsoku/>
        <w:wordWrap/>
        <w:overflowPunct/>
        <w:topLinePunct w:val="0"/>
        <w:autoSpaceDE/>
        <w:autoSpaceDN/>
        <w:bidi w:val="0"/>
        <w:adjustRightInd/>
        <w:snapToGrid/>
        <w:spacing w:line="579"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企业应提前对项目进行固定资产投资统计纳统，确保项目提交前可以查询到项目的纳统情况。</w:t>
      </w:r>
    </w:p>
    <w:p w14:paraId="725473E0">
      <w:pPr>
        <w:pageBreakBefore w:val="0"/>
        <w:widowControl w:val="0"/>
        <w:kinsoku/>
        <w:wordWrap/>
        <w:overflowPunct/>
        <w:topLinePunct w:val="0"/>
        <w:autoSpaceDE/>
        <w:autoSpaceDN/>
        <w:bidi w:val="0"/>
        <w:adjustRightInd/>
        <w:snapToGrid/>
        <w:spacing w:line="579"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企业应如实提供项目备案证及全部的备案变更函文件，不得瞒报漏报。若备案证发生变更，企业提交申请变更的时间需在前备案证项目建设期内。</w:t>
      </w:r>
    </w:p>
    <w:p w14:paraId="6DF3B142">
      <w:pPr>
        <w:pStyle w:val="2"/>
        <w:pageBreakBefore w:val="0"/>
        <w:widowControl w:val="0"/>
        <w:kinsoku/>
        <w:wordWrap/>
        <w:overflowPunct/>
        <w:topLinePunct w:val="0"/>
        <w:autoSpaceDE/>
        <w:autoSpaceDN/>
        <w:bidi w:val="0"/>
        <w:adjustRightInd/>
        <w:snapToGrid/>
        <w:spacing w:before="0" w:beforeLines="0" w:after="0" w:afterLines="0" w:line="579" w:lineRule="exact"/>
        <w:ind w:firstLine="640" w:firstLineChars="200"/>
        <w:jc w:val="both"/>
        <w:textAlignment w:val="auto"/>
        <w:rPr>
          <w:rFonts w:hint="eastAsia" w:ascii="仿宋_GB2312" w:hAnsi="仿宋_GB2312" w:eastAsia="仿宋_GB2312" w:cs="仿宋_GB2312"/>
          <w:b w:val="0"/>
          <w:bCs w:val="0"/>
          <w:sz w:val="32"/>
          <w:szCs w:val="32"/>
        </w:rPr>
      </w:pPr>
      <w:r>
        <w:rPr>
          <w:rFonts w:hint="default" w:ascii="仿宋_GB2312" w:hAnsi="仿宋_GB2312" w:eastAsia="仿宋_GB2312" w:cs="仿宋_GB2312"/>
          <w:b w:val="0"/>
          <w:bCs w:val="0"/>
          <w:sz w:val="32"/>
          <w:szCs w:val="32"/>
          <w:lang w:val="en-US"/>
        </w:rPr>
        <w:t>5</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rPr>
        <w:t>项目建设地点应与备案证地点保持一致。</w:t>
      </w:r>
    </w:p>
    <w:p w14:paraId="367DABD0">
      <w:pPr>
        <w:pageBreakBefore w:val="0"/>
        <w:widowControl w:val="0"/>
        <w:kinsoku/>
        <w:wordWrap/>
        <w:overflowPunct/>
        <w:topLinePunct w:val="0"/>
        <w:autoSpaceDE/>
        <w:autoSpaceDN/>
        <w:bidi w:val="0"/>
        <w:adjustRightInd/>
        <w:snapToGrid/>
        <w:spacing w:line="579" w:lineRule="exact"/>
        <w:ind w:firstLine="640" w:firstLineChars="200"/>
        <w:jc w:val="both"/>
        <w:textAlignment w:val="auto"/>
        <w:rPr>
          <w:rFonts w:hint="default"/>
          <w:lang w:val="en-US" w:eastAsia="zh-CN"/>
        </w:rPr>
      </w:pPr>
      <w:r>
        <w:rPr>
          <w:rFonts w:hint="default" w:ascii="仿宋_GB2312" w:hAnsi="仿宋_GB2312" w:eastAsia="仿宋_GB2312" w:cs="仿宋_GB2312"/>
          <w:sz w:val="32"/>
          <w:szCs w:val="32"/>
          <w:lang w:val="en-US"/>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需要提供完整的佐证材料，包括但不限于购置合同、支付（付款）凭证、设备发票、转固凭证、设备照片、铭牌照片等，且发票、付款必须在原始备案通过日（项目备案证的落款时间）至项目完工日期之间，完工日期以项目实际完工时间为准（不能晚于备案证的完工日期）。奖励的项目设备时间最长不超过3年。</w:t>
      </w:r>
    </w:p>
    <w:sectPr>
      <w:headerReference r:id="rId3" w:type="default"/>
      <w:footerReference r:id="rId4" w:type="default"/>
      <w:pgSz w:w="11906" w:h="16838"/>
      <w:pgMar w:top="720" w:right="1287" w:bottom="720" w:left="13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DejaVu Sans">
    <w:altName w:val="Segoe Print"/>
    <w:panose1 w:val="020B0603030804020204"/>
    <w:charset w:val="00"/>
    <w:family w:val="auto"/>
    <w:pitch w:val="default"/>
    <w:sig w:usb0="00000000" w:usb1="00000000" w:usb2="0A246029" w:usb3="0400200C" w:csb0="600001FF" w:csb1="DFFF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53036">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1E104">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5DC85EC9"/>
    <w:rsid w:val="009A1FC9"/>
    <w:rsid w:val="00CA0599"/>
    <w:rsid w:val="01D70F1E"/>
    <w:rsid w:val="02715BEE"/>
    <w:rsid w:val="050E5107"/>
    <w:rsid w:val="052102F8"/>
    <w:rsid w:val="07B94A44"/>
    <w:rsid w:val="081D4C36"/>
    <w:rsid w:val="09802174"/>
    <w:rsid w:val="0A702213"/>
    <w:rsid w:val="0C2A08E1"/>
    <w:rsid w:val="0D14489B"/>
    <w:rsid w:val="0EF5B345"/>
    <w:rsid w:val="110C31AB"/>
    <w:rsid w:val="13424DCE"/>
    <w:rsid w:val="156B573D"/>
    <w:rsid w:val="17731C94"/>
    <w:rsid w:val="17E51613"/>
    <w:rsid w:val="193F62EF"/>
    <w:rsid w:val="19A414DB"/>
    <w:rsid w:val="1A476910"/>
    <w:rsid w:val="1C2C20AC"/>
    <w:rsid w:val="1E100424"/>
    <w:rsid w:val="1E6E60F6"/>
    <w:rsid w:val="1F733C03"/>
    <w:rsid w:val="22C970E3"/>
    <w:rsid w:val="22EF5A20"/>
    <w:rsid w:val="234B491A"/>
    <w:rsid w:val="23FED287"/>
    <w:rsid w:val="240F19BD"/>
    <w:rsid w:val="24192A53"/>
    <w:rsid w:val="29FF4497"/>
    <w:rsid w:val="2A3A6863"/>
    <w:rsid w:val="2B4821BC"/>
    <w:rsid w:val="2C2561B5"/>
    <w:rsid w:val="2C377712"/>
    <w:rsid w:val="2CD21094"/>
    <w:rsid w:val="2EC47F5A"/>
    <w:rsid w:val="2ED11E77"/>
    <w:rsid w:val="2EFFF1D7"/>
    <w:rsid w:val="31484075"/>
    <w:rsid w:val="33484CC3"/>
    <w:rsid w:val="34AB7412"/>
    <w:rsid w:val="352C5A8D"/>
    <w:rsid w:val="35DF3FC6"/>
    <w:rsid w:val="3625177B"/>
    <w:rsid w:val="379D0A18"/>
    <w:rsid w:val="37E67E7B"/>
    <w:rsid w:val="391A1518"/>
    <w:rsid w:val="395F4334"/>
    <w:rsid w:val="3B5D76B6"/>
    <w:rsid w:val="3BA93AA2"/>
    <w:rsid w:val="3BF7FA7C"/>
    <w:rsid w:val="3C1CE88E"/>
    <w:rsid w:val="3C324955"/>
    <w:rsid w:val="3C94318A"/>
    <w:rsid w:val="3DEF8C9F"/>
    <w:rsid w:val="3E7FDF4B"/>
    <w:rsid w:val="3EF40363"/>
    <w:rsid w:val="3EF76ADC"/>
    <w:rsid w:val="3FBFD144"/>
    <w:rsid w:val="3FF9B42C"/>
    <w:rsid w:val="406F7F40"/>
    <w:rsid w:val="42697B09"/>
    <w:rsid w:val="450C0ECF"/>
    <w:rsid w:val="45E71F71"/>
    <w:rsid w:val="47AD93D7"/>
    <w:rsid w:val="4BB62688"/>
    <w:rsid w:val="4E024B9F"/>
    <w:rsid w:val="4E033CC8"/>
    <w:rsid w:val="4E1D22C6"/>
    <w:rsid w:val="4F432AA9"/>
    <w:rsid w:val="4F7E9786"/>
    <w:rsid w:val="4FFEAE43"/>
    <w:rsid w:val="539A0910"/>
    <w:rsid w:val="54C062E5"/>
    <w:rsid w:val="55FDA985"/>
    <w:rsid w:val="577DE447"/>
    <w:rsid w:val="57A3E135"/>
    <w:rsid w:val="57EA0388"/>
    <w:rsid w:val="58FD2C85"/>
    <w:rsid w:val="5A5304FF"/>
    <w:rsid w:val="5BE01C85"/>
    <w:rsid w:val="5DB50017"/>
    <w:rsid w:val="5DC85EC9"/>
    <w:rsid w:val="5E8755F4"/>
    <w:rsid w:val="5FA609EC"/>
    <w:rsid w:val="5FFE5235"/>
    <w:rsid w:val="5FFFDFB4"/>
    <w:rsid w:val="62E53CB1"/>
    <w:rsid w:val="632A1CBD"/>
    <w:rsid w:val="682627BC"/>
    <w:rsid w:val="69031CC6"/>
    <w:rsid w:val="69D228FF"/>
    <w:rsid w:val="6AFF6C95"/>
    <w:rsid w:val="6B1003BF"/>
    <w:rsid w:val="6B1E6E3E"/>
    <w:rsid w:val="6CB7081A"/>
    <w:rsid w:val="6CD56A92"/>
    <w:rsid w:val="6DEE651B"/>
    <w:rsid w:val="6EA67B59"/>
    <w:rsid w:val="6ECFD363"/>
    <w:rsid w:val="6FBA9CE0"/>
    <w:rsid w:val="6FCF6ED3"/>
    <w:rsid w:val="701B0161"/>
    <w:rsid w:val="73A6013C"/>
    <w:rsid w:val="73BFB1FA"/>
    <w:rsid w:val="74594F4C"/>
    <w:rsid w:val="74E41BEE"/>
    <w:rsid w:val="769B98B2"/>
    <w:rsid w:val="76DAF51A"/>
    <w:rsid w:val="777EFAC2"/>
    <w:rsid w:val="777F5F07"/>
    <w:rsid w:val="77B53CFD"/>
    <w:rsid w:val="77E31E55"/>
    <w:rsid w:val="77FB8A3F"/>
    <w:rsid w:val="77FF6633"/>
    <w:rsid w:val="789B0410"/>
    <w:rsid w:val="79503B9B"/>
    <w:rsid w:val="797A0096"/>
    <w:rsid w:val="79A32F06"/>
    <w:rsid w:val="79F6CE6C"/>
    <w:rsid w:val="7A3BD08C"/>
    <w:rsid w:val="7ADD70EF"/>
    <w:rsid w:val="7B7CF685"/>
    <w:rsid w:val="7B9F3278"/>
    <w:rsid w:val="7BAC709A"/>
    <w:rsid w:val="7C7FD2E8"/>
    <w:rsid w:val="7CFF8982"/>
    <w:rsid w:val="7D534FFD"/>
    <w:rsid w:val="7D6D67EE"/>
    <w:rsid w:val="7DD71DB1"/>
    <w:rsid w:val="7DF1058F"/>
    <w:rsid w:val="7DFDA7D5"/>
    <w:rsid w:val="7E7DFEBF"/>
    <w:rsid w:val="7EDDB682"/>
    <w:rsid w:val="7EFE35C9"/>
    <w:rsid w:val="7F62DEFA"/>
    <w:rsid w:val="7F8FF152"/>
    <w:rsid w:val="7F9D23DC"/>
    <w:rsid w:val="7FC9F8D1"/>
    <w:rsid w:val="7FDDF014"/>
    <w:rsid w:val="7FFD30D9"/>
    <w:rsid w:val="7FFFB5FD"/>
    <w:rsid w:val="93ABE74A"/>
    <w:rsid w:val="9BE9957C"/>
    <w:rsid w:val="9CFAEF43"/>
    <w:rsid w:val="9EFDA3CF"/>
    <w:rsid w:val="A1F6CA57"/>
    <w:rsid w:val="A9FFFC09"/>
    <w:rsid w:val="ABFD6D86"/>
    <w:rsid w:val="AF7F3557"/>
    <w:rsid w:val="B9FB6943"/>
    <w:rsid w:val="BD7F8447"/>
    <w:rsid w:val="BFEF15E8"/>
    <w:rsid w:val="BFEFAF9C"/>
    <w:rsid w:val="C91D5177"/>
    <w:rsid w:val="D7BBA7EB"/>
    <w:rsid w:val="D7D91174"/>
    <w:rsid w:val="D7FE68A0"/>
    <w:rsid w:val="D7FF4732"/>
    <w:rsid w:val="D9D5C487"/>
    <w:rsid w:val="DBF0DB9E"/>
    <w:rsid w:val="DD5E4FC5"/>
    <w:rsid w:val="DDAE27EF"/>
    <w:rsid w:val="DDEF1250"/>
    <w:rsid w:val="DF6581DC"/>
    <w:rsid w:val="DFD7FCF1"/>
    <w:rsid w:val="E7B9DD9E"/>
    <w:rsid w:val="EDB79751"/>
    <w:rsid w:val="EDBC57DD"/>
    <w:rsid w:val="EE0E8DF1"/>
    <w:rsid w:val="EECBF789"/>
    <w:rsid w:val="EEFF2A74"/>
    <w:rsid w:val="EF6F024F"/>
    <w:rsid w:val="EFBED765"/>
    <w:rsid w:val="F35FEE06"/>
    <w:rsid w:val="F3FD04D0"/>
    <w:rsid w:val="F75DC87F"/>
    <w:rsid w:val="F779E1E7"/>
    <w:rsid w:val="F7BFF5B5"/>
    <w:rsid w:val="F7F38193"/>
    <w:rsid w:val="FBF63A87"/>
    <w:rsid w:val="FD5F7316"/>
    <w:rsid w:val="FDB72ECD"/>
    <w:rsid w:val="FDBD0C3A"/>
    <w:rsid w:val="FDFFEE2A"/>
    <w:rsid w:val="FDFFFB36"/>
    <w:rsid w:val="FDFFFFDD"/>
    <w:rsid w:val="FE774BDF"/>
    <w:rsid w:val="FE9FC32C"/>
    <w:rsid w:val="FED9AD79"/>
    <w:rsid w:val="FEDDC0FB"/>
    <w:rsid w:val="FFB7D602"/>
    <w:rsid w:val="FFBE14D5"/>
    <w:rsid w:val="FFBFC192"/>
    <w:rsid w:val="FFD30469"/>
    <w:rsid w:val="FFDB69CB"/>
    <w:rsid w:val="FFDF506C"/>
    <w:rsid w:val="FFEF0EC2"/>
    <w:rsid w:val="FFFA1080"/>
    <w:rsid w:val="FFFF1E63"/>
    <w:rsid w:val="FFFFEF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afterLines="0" w:afterAutospacing="0"/>
    </w:pPr>
  </w:style>
  <w:style w:type="paragraph" w:styleId="4">
    <w:name w:val="Title"/>
    <w:basedOn w:val="1"/>
    <w:next w:val="1"/>
    <w:qFormat/>
    <w:uiPriority w:val="0"/>
    <w:pPr>
      <w:spacing w:before="240" w:after="60" w:line="240" w:lineRule="auto"/>
      <w:jc w:val="center"/>
      <w:textAlignment w:val="baseline"/>
    </w:pPr>
    <w:rPr>
      <w:rFonts w:ascii="Cambria" w:hAnsi="Cambria" w:eastAsia="宋体" w:cs="Times New Roman"/>
      <w:b/>
      <w:bCs/>
      <w:kern w:val="2"/>
      <w:sz w:val="32"/>
      <w:szCs w:val="32"/>
      <w:lang w:val="en-US" w:eastAsia="zh-CN" w:bidi="ar-SA"/>
    </w:rPr>
  </w:style>
  <w:style w:type="paragraph" w:styleId="5">
    <w:name w:val="Body Text Indent"/>
    <w:basedOn w:val="1"/>
    <w:next w:val="6"/>
    <w:qFormat/>
    <w:uiPriority w:val="0"/>
    <w:pPr>
      <w:spacing w:after="120" w:afterAutospacing="0"/>
      <w:ind w:left="200" w:leftChars="200"/>
    </w:pPr>
    <w:rPr>
      <w:rFonts w:ascii="Times New Roman" w:hAnsi="Times New Roman" w:eastAsia="宋体" w:cs="Times New Roman"/>
    </w:rPr>
  </w:style>
  <w:style w:type="paragraph" w:styleId="6">
    <w:name w:val="Body Text Indent 2"/>
    <w:basedOn w:val="1"/>
    <w:qFormat/>
    <w:uiPriority w:val="0"/>
    <w:pPr>
      <w:ind w:firstLine="630"/>
    </w:pPr>
    <w:rPr>
      <w:rFonts w:ascii="Times New Roman" w:hAnsi="Times New Roman" w:eastAsia="宋体" w:cs="Times New Roman"/>
      <w:b/>
    </w:rPr>
  </w:style>
  <w:style w:type="paragraph" w:styleId="7">
    <w:name w:val="Balloon Text"/>
    <w:basedOn w:val="1"/>
    <w:link w:val="17"/>
    <w:qFormat/>
    <w:uiPriority w:val="0"/>
    <w:rPr>
      <w:rFonts w:ascii="Droid Sans" w:hAnsi="Droid Sans" w:eastAsia="黑体" w:cs="Droid Sans"/>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10">
    <w:name w:val="Normal (Web)"/>
    <w:basedOn w:val="1"/>
    <w:qFormat/>
    <w:uiPriority w:val="0"/>
    <w:pPr>
      <w:widowControl/>
      <w:spacing w:beforeAutospacing="1" w:afterAutospacing="1"/>
      <w:jc w:val="left"/>
    </w:pPr>
    <w:rPr>
      <w:rFonts w:ascii="Droid Sans" w:hAnsi="Droid Sans" w:eastAsia="黑体" w:cs="Droid Sans"/>
      <w:kern w:val="0"/>
      <w:sz w:val="24"/>
    </w:rPr>
  </w:style>
  <w:style w:type="paragraph" w:styleId="11">
    <w:name w:val="Body Text First Indent"/>
    <w:basedOn w:val="3"/>
    <w:next w:val="1"/>
    <w:qFormat/>
    <w:uiPriority w:val="0"/>
    <w:pPr>
      <w:widowControl/>
      <w:spacing w:before="100" w:beforeAutospacing="1" w:after="100" w:afterAutospacing="1" w:line="560" w:lineRule="exact"/>
      <w:ind w:firstLine="200" w:firstLineChars="200"/>
      <w:jc w:val="left"/>
    </w:pPr>
    <w:rPr>
      <w:rFonts w:ascii="宋体" w:hAnsi="Calibri" w:cs="宋体"/>
      <w:kern w:val="0"/>
      <w:sz w:val="24"/>
    </w:rPr>
  </w:style>
  <w:style w:type="paragraph" w:styleId="12">
    <w:name w:val="Body Text First Indent 2"/>
    <w:basedOn w:val="5"/>
    <w:next w:val="11"/>
    <w:qFormat/>
    <w:uiPriority w:val="0"/>
    <w:pPr>
      <w:ind w:firstLine="200" w:firstLineChars="200"/>
    </w:pPr>
    <w:rPr>
      <w:rFonts w:ascii="Times New Roman" w:hAnsi="Times New Roman" w:eastAsia="宋体" w:cs="Times New Roman"/>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rPr>
      <w:rFonts w:ascii="Droid Sans" w:hAnsi="Droid Sans" w:eastAsia="黑体" w:cs="Droid Sans"/>
    </w:rPr>
  </w:style>
  <w:style w:type="character" w:customStyle="1" w:styleId="17">
    <w:name w:val="批注框文本 Char"/>
    <w:basedOn w:val="15"/>
    <w:link w:val="7"/>
    <w:qFormat/>
    <w:uiPriority w:val="0"/>
    <w:rPr>
      <w:rFonts w:ascii="Droid Sans" w:hAnsi="Droid Sans" w:eastAsia="黑体" w:cs="Droid Sans"/>
      <w:sz w:val="18"/>
      <w:szCs w:val="18"/>
    </w:rPr>
  </w:style>
  <w:style w:type="character" w:customStyle="1" w:styleId="18">
    <w:name w:val="font61"/>
    <w:basedOn w:val="15"/>
    <w:qFormat/>
    <w:uiPriority w:val="0"/>
    <w:rPr>
      <w:rFonts w:ascii="Arial" w:hAnsi="Arial" w:cs="Arial"/>
      <w:color w:val="000000"/>
      <w:sz w:val="24"/>
      <w:szCs w:val="24"/>
      <w:u w:val="none"/>
    </w:rPr>
  </w:style>
  <w:style w:type="character" w:customStyle="1" w:styleId="19">
    <w:name w:val="font41"/>
    <w:basedOn w:val="15"/>
    <w:qFormat/>
    <w:uiPriority w:val="0"/>
    <w:rPr>
      <w:rFonts w:hint="eastAsia" w:ascii="楷体_GB2312" w:eastAsia="楷体_GB2312" w:cs="楷体_GB2312"/>
      <w:color w:val="000000"/>
      <w:sz w:val="24"/>
      <w:szCs w:val="24"/>
      <w:u w:val="none"/>
    </w:rPr>
  </w:style>
  <w:style w:type="character" w:customStyle="1" w:styleId="20">
    <w:name w:val="font11"/>
    <w:basedOn w:val="15"/>
    <w:qFormat/>
    <w:uiPriority w:val="0"/>
    <w:rPr>
      <w:rFonts w:hint="eastAsia" w:ascii="宋体" w:hAnsi="宋体" w:eastAsia="宋体" w:cs="宋体"/>
      <w:b/>
      <w:color w:val="000000"/>
      <w:sz w:val="24"/>
      <w:szCs w:val="24"/>
      <w:u w:val="none"/>
    </w:rPr>
  </w:style>
  <w:style w:type="paragraph" w:customStyle="1" w:styleId="21">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22">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23">
    <w:name w:val="p0"/>
    <w:basedOn w:val="1"/>
    <w:qFormat/>
    <w:uiPriority w:val="0"/>
    <w:pPr>
      <w:widowControl/>
    </w:pPr>
    <w:rPr>
      <w:rFonts w:ascii="Droid Sans" w:hAnsi="Droid Sans" w:eastAsia="黑体" w:cs="Droid Sans"/>
      <w:kern w:val="0"/>
      <w:szCs w:val="21"/>
    </w:rPr>
  </w:style>
  <w:style w:type="character" w:customStyle="1" w:styleId="24">
    <w:name w:val="font31"/>
    <w:basedOn w:val="15"/>
    <w:qFormat/>
    <w:uiPriority w:val="0"/>
    <w:rPr>
      <w:rFonts w:hint="eastAsia" w:ascii="楷体_GB2312" w:eastAsia="楷体_GB2312" w:cs="楷体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省经济和信息化委员会</Company>
  <Pages>3</Pages>
  <Words>1607</Words>
  <Characters>1723</Characters>
  <Lines>43</Lines>
  <Paragraphs>12</Paragraphs>
  <TotalTime>7</TotalTime>
  <ScaleCrop>false</ScaleCrop>
  <LinksUpToDate>false</LinksUpToDate>
  <CharactersWithSpaces>1724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2020-05-19T23:20:00Z</dcterms:created>
  <dc:creator>lenovo</dc:creator>
  <cp:lastModifiedBy>darktemplar</cp:lastModifiedBy>
  <cp:lastPrinted>2020-06-08T18:40:00Z</cp:lastPrinted>
  <dcterms:modified xsi:type="dcterms:W3CDTF">2025-04-03T07:20:47Z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91204D06A67F4206819739EDB12F8EC8_13</vt:lpwstr>
  </property>
  <property fmtid="{D5CDD505-2E9C-101B-9397-08002B2CF9AE}" pid="4" name="KSOTemplateDocerSaveRecord">
    <vt:lpwstr>eyJoZGlkIjoiMWI1MTYxYmYwYzM1MTc4YWFiYThmODY1NjlmMDg0YmIiLCJ1c2VySWQiOiIzNzA4NTA5NTUifQ==</vt:lpwstr>
  </property>
</Properties>
</file>