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sz w:val="84"/>
          <w:szCs w:val="84"/>
        </w:rPr>
      </w:pPr>
    </w:p>
    <w:p>
      <w:pPr>
        <w:pStyle w:val="2"/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产业人才申报系统</w:t>
      </w:r>
    </w:p>
    <w:p>
      <w:pPr>
        <w:pStyle w:val="2"/>
        <w:jc w:val="center"/>
        <w:rPr>
          <w:rFonts w:hint="eastAsia"/>
          <w:sz w:val="72"/>
          <w:szCs w:val="72"/>
        </w:rPr>
      </w:pPr>
      <w:r>
        <w:rPr>
          <w:rFonts w:hint="eastAsia"/>
          <w:sz w:val="72"/>
          <w:szCs w:val="72"/>
        </w:rPr>
        <w:t>操作手册</w:t>
      </w:r>
    </w:p>
    <w:p>
      <w:pPr>
        <w:rPr>
          <w:rFonts w:hint="eastAsia"/>
          <w:sz w:val="72"/>
          <w:szCs w:val="72"/>
        </w:rPr>
      </w:pPr>
    </w:p>
    <w:p>
      <w:pPr>
        <w:jc w:val="center"/>
        <w:rPr>
          <w:rFonts w:hint="eastAsia"/>
          <w:sz w:val="72"/>
          <w:szCs w:val="72"/>
        </w:rPr>
      </w:pPr>
      <w:r>
        <w:rPr>
          <w:rFonts w:hint="eastAsia"/>
          <w:sz w:val="30"/>
          <w:szCs w:val="30"/>
          <w:lang w:val="en-US" w:eastAsia="zh-CN"/>
        </w:rPr>
        <w:t>平台地址：https://zh-hitech.cn/</w:t>
      </w:r>
    </w:p>
    <w:p>
      <w:pPr>
        <w:rPr>
          <w:rFonts w:hint="eastAsia"/>
          <w:lang w:eastAsia="zh-CN"/>
        </w:rPr>
      </w:pPr>
    </w:p>
    <w:p/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</w:pPr>
    </w:p>
    <w:p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登陆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企业省统一身份认证平台详细操作可参考在线文档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http://www.gdzwfw.gov.cn/portal/help/account-manage-manager.html</w:t>
      </w:r>
    </w:p>
    <w:p>
      <w:pPr>
        <w:outlineLvl w:val="1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</w:t>
      </w:r>
      <w:r>
        <w:rPr>
          <w:rFonts w:hint="eastAsia"/>
          <w:b/>
          <w:bCs/>
          <w:sz w:val="32"/>
          <w:szCs w:val="32"/>
        </w:rPr>
        <w:t>、企业登陆</w:t>
      </w:r>
    </w:p>
    <w:p>
      <w:pPr>
        <w:pStyle w:val="13"/>
        <w:ind w:left="516" w:firstLine="0" w:firstLineChars="0"/>
        <w:jc w:val="center"/>
      </w:pPr>
      <w:r>
        <w:drawing>
          <wp:inline distT="0" distB="0" distL="0" distR="0">
            <wp:extent cx="5274310" cy="2794000"/>
            <wp:effectExtent l="0" t="0" r="2540" b="635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516" w:firstLine="0" w:firstLineChars="0"/>
        <w:jc w:val="center"/>
      </w:pPr>
    </w:p>
    <w:p>
      <w:pPr>
        <w:pStyle w:val="13"/>
        <w:ind w:left="516" w:firstLine="0" w:firstLineChars="0"/>
        <w:jc w:val="center"/>
      </w:pPr>
    </w:p>
    <w:p>
      <w:pPr>
        <w:pStyle w:val="13"/>
        <w:ind w:left="516" w:firstLine="0" w:firstLineChars="0"/>
        <w:jc w:val="left"/>
      </w:pPr>
      <w:r>
        <w:drawing>
          <wp:inline distT="0" distB="0" distL="0" distR="0">
            <wp:extent cx="5274310" cy="2926715"/>
            <wp:effectExtent l="0" t="0" r="2540" b="698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  <w:lang w:val="en-US" w:eastAsia="zh-CN"/>
        </w:rPr>
        <w:t>1</w:t>
      </w:r>
      <w:r>
        <w:t>.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省统一身份认证登录</w:t>
      </w:r>
    </w:p>
    <w:p>
      <w:r>
        <w:rPr>
          <w:rFonts w:hint="eastAsia"/>
        </w:rPr>
        <w:t>第一步：点击【省统一身份认证登录】</w:t>
      </w:r>
    </w:p>
    <w:p>
      <w:r>
        <w:drawing>
          <wp:inline distT="0" distB="0" distL="0" distR="0">
            <wp:extent cx="5274310" cy="2450465"/>
            <wp:effectExtent l="0" t="0" r="2540" b="698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第二步：选择【法人登录】并用微信扫描二维码进行验证，验证通过即可登陆系统。也可选择省统一身份验证中的其他登录方式</w:t>
      </w:r>
    </w:p>
    <w:p>
      <w:r>
        <w:drawing>
          <wp:inline distT="0" distB="0" distL="0" distR="0">
            <wp:extent cx="5274310" cy="2450465"/>
            <wp:effectExtent l="0" t="0" r="2540" b="6985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450465"/>
            <wp:effectExtent l="0" t="0" r="2540" b="698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r>
        <w:rPr>
          <w:rFonts w:hint="eastAsia"/>
          <w:lang w:val="en-US" w:eastAsia="zh-CN"/>
        </w:rPr>
        <w:t>企业入库申报</w:t>
      </w:r>
    </w:p>
    <w:p>
      <w:pPr>
        <w:numPr>
          <w:ilvl w:val="0"/>
          <w:numId w:val="2"/>
        </w:numPr>
        <w:ind w:left="0" w:leftChars="0"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点击菜单【政策中心】，进入政策中心首页面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3267075"/>
            <wp:effectExtent l="0" t="0" r="5715" b="9525"/>
            <wp:docPr id="1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点击产业人才申报专区【集成电路】按钮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040" cy="3239135"/>
            <wp:effectExtent l="0" t="0" r="3810" b="18415"/>
            <wp:docPr id="1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</w:t>
      </w:r>
      <w:r>
        <w:t>.</w:t>
      </w:r>
      <w:r>
        <w:rPr>
          <w:rFonts w:hint="eastAsia"/>
          <w:lang w:val="en-US" w:eastAsia="zh-CN"/>
        </w:rPr>
        <w:t>1集成电路企业入库申报</w:t>
      </w:r>
    </w:p>
    <w:p>
      <w:r>
        <w:rPr>
          <w:rFonts w:hint="eastAsia"/>
        </w:rPr>
        <w:t>第一步：产业人才集成电路申报直接进入【单位信息】，部分信息自动填充，（申报条件）可多选，填写完整后点击下一步进入【上传附件】</w:t>
      </w:r>
    </w:p>
    <w:p>
      <w:r>
        <w:t xml:space="preserve"> </w:t>
      </w:r>
    </w:p>
    <w:p>
      <w:r>
        <w:drawing>
          <wp:inline distT="0" distB="0" distL="0" distR="0">
            <wp:extent cx="5274310" cy="3231515"/>
            <wp:effectExtent l="0" t="0" r="2540" b="6985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第二步：上传完所有附件后点击【提交】，申报将等待审核</w:t>
      </w:r>
    </w:p>
    <w:p>
      <w:r>
        <w:drawing>
          <wp:inline distT="0" distB="0" distL="0" distR="0">
            <wp:extent cx="5274310" cy="3640455"/>
            <wp:effectExtent l="0" t="0" r="2540" b="17145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/>
    <w:p>
      <w:pPr>
        <w:pStyle w:val="2"/>
        <w:numPr>
          <w:ilvl w:val="0"/>
          <w:numId w:val="1"/>
        </w:numPr>
      </w:pPr>
      <w:r>
        <w:rPr>
          <w:rFonts w:hint="eastAsia"/>
          <w:lang w:val="en-US" w:eastAsia="zh-CN"/>
        </w:rPr>
        <w:t>工作台</w:t>
      </w:r>
    </w:p>
    <w:p>
      <w:pPr>
        <w:pStyle w:val="3"/>
      </w:pPr>
      <w:r>
        <w:rPr>
          <w:rFonts w:hint="eastAsia"/>
        </w:rPr>
        <w:t>1、企业工作台</w:t>
      </w:r>
    </w:p>
    <w:p>
      <w:pPr>
        <w:pStyle w:val="4"/>
      </w:pPr>
      <w:r>
        <w:rPr>
          <w:rFonts w:hint="eastAsia"/>
        </w:rPr>
        <w:t>1</w:t>
      </w:r>
      <w:r>
        <w:t>.1</w:t>
      </w:r>
      <w:r>
        <w:rPr>
          <w:rFonts w:hint="eastAsia"/>
        </w:rPr>
        <w:t>进入方法</w:t>
      </w:r>
    </w:p>
    <w:p>
      <w:r>
        <w:rPr>
          <w:rFonts w:hint="eastAsia"/>
        </w:rPr>
        <w:t>第一步：把鼠标放在右上角加密公司名称区域出发下拉框，在下拉框中点击【法人工作台】</w:t>
      </w:r>
    </w:p>
    <w:p>
      <w:r>
        <w:drawing>
          <wp:inline distT="0" distB="0" distL="0" distR="0">
            <wp:extent cx="5274310" cy="2450465"/>
            <wp:effectExtent l="0" t="0" r="13970" b="3175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第二步：点击【政策申报】进入企业工作台</w:t>
      </w:r>
    </w:p>
    <w:p>
      <w:r>
        <w:drawing>
          <wp:inline distT="0" distB="0" distL="0" distR="0">
            <wp:extent cx="5274310" cy="2450465"/>
            <wp:effectExtent l="0" t="0" r="13970" b="317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450465"/>
            <wp:effectExtent l="0" t="0" r="13970" b="317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  <w:rPr>
          <w:rFonts w:hint="default"/>
          <w:lang w:val="en-US"/>
        </w:rPr>
      </w:pPr>
      <w:r>
        <w:rPr>
          <w:rFonts w:hint="eastAsia"/>
        </w:rPr>
        <w:t>1</w:t>
      </w:r>
      <w:r>
        <w:t>.</w:t>
      </w:r>
      <w:r>
        <w:rPr>
          <w:rFonts w:hint="eastAsia"/>
          <w:lang w:val="en-US" w:eastAsia="zh-CN"/>
        </w:rPr>
        <w:t>2企业申报信息查询</w:t>
      </w:r>
    </w:p>
    <w:p>
      <w:pPr>
        <w:jc w:val="left"/>
        <w:rPr>
          <w:rFonts w:hint="eastAsia"/>
        </w:rPr>
      </w:pPr>
      <w:r>
        <w:rPr>
          <w:rFonts w:hint="eastAsia"/>
        </w:rPr>
        <w:t>第一步：进入政策申报信息工作台点击【</w:t>
      </w:r>
      <w:r>
        <w:rPr>
          <w:rFonts w:hint="eastAsia"/>
          <w:lang w:val="en-US" w:eastAsia="zh-CN"/>
        </w:rPr>
        <w:t>审批中心</w:t>
      </w:r>
      <w:r>
        <w:rPr>
          <w:rFonts w:hint="eastAsia"/>
        </w:rPr>
        <w:t>】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第二步：</w:t>
      </w:r>
      <w:r>
        <w:rPr>
          <w:rFonts w:hint="eastAsia"/>
          <w:lang w:val="en-US" w:eastAsia="zh-CN"/>
        </w:rPr>
        <w:t>选择【待办】/【已办】页签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注释：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【待办】页签是当前需要处理的信息，包括企业申报被退回的信息，企业员工提交的申报信息等。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【已办】页签是过去已经处理过的信息。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三</w:t>
      </w:r>
      <w:r>
        <w:rPr>
          <w:rFonts w:hint="eastAsia"/>
        </w:rPr>
        <w:t>步：</w:t>
      </w:r>
      <w:r>
        <w:rPr>
          <w:rFonts w:hint="eastAsia"/>
          <w:lang w:val="en-US" w:eastAsia="zh-CN"/>
        </w:rPr>
        <w:t>找到申报记录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步：</w:t>
      </w:r>
      <w:r>
        <w:rPr>
          <w:rFonts w:hint="eastAsia"/>
          <w:lang w:val="en-US" w:eastAsia="zh-CN"/>
        </w:rPr>
        <w:t>进行【处理】/查看【审批详情】/【附件下载】操作</w:t>
      </w:r>
    </w:p>
    <w:p>
      <w:pPr>
        <w:jc w:val="left"/>
        <w:rPr>
          <w:rFonts w:hint="eastAsia"/>
          <w:lang w:val="en-US" w:eastAsia="zh-CN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9865" cy="3361055"/>
            <wp:effectExtent l="0" t="0" r="317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/>
    <w:p>
      <w:pPr>
        <w:pStyle w:val="4"/>
        <w:rPr>
          <w:rFonts w:hint="default"/>
          <w:lang w:val="en-US"/>
        </w:rPr>
      </w:pPr>
      <w:r>
        <w:rPr>
          <w:rFonts w:hint="eastAsia"/>
        </w:rPr>
        <w:t>1</w:t>
      </w:r>
      <w:r>
        <w:t>.</w:t>
      </w:r>
      <w:r>
        <w:rPr>
          <w:rFonts w:hint="eastAsia"/>
          <w:lang w:val="en-US" w:eastAsia="zh-CN"/>
        </w:rPr>
        <w:t>3企业审核员工提交的申报信息</w:t>
      </w:r>
    </w:p>
    <w:p>
      <w:pPr>
        <w:rPr>
          <w:rFonts w:hint="eastAsia"/>
        </w:rPr>
      </w:pPr>
      <w:r>
        <w:rPr>
          <w:rFonts w:hint="eastAsia"/>
        </w:rPr>
        <w:t>第一步：点击【审批中心】选择【待办】</w:t>
      </w:r>
    </w:p>
    <w:p>
      <w:pPr>
        <w:rPr>
          <w:rFonts w:hint="eastAsia"/>
        </w:rPr>
      </w:pPr>
      <w:r>
        <w:rPr>
          <w:rFonts w:hint="eastAsia"/>
        </w:rPr>
        <w:t>第二步：点击【处理】进入申报流程查看个人申报信息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930525"/>
            <wp:effectExtent l="0" t="0" r="9525" b="10795"/>
            <wp:docPr id="1" name="图片 1" descr="bae012fe4a8399c5247e7415e581a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e012fe4a8399c5247e7415e581a9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第三步：若审核信息无误，可点击【审核通过】按钮，填写通过原因，勾选用人单位承诺，点击确认通过</w:t>
      </w:r>
    </w:p>
    <w:p>
      <w:r>
        <w:drawing>
          <wp:inline distT="0" distB="0" distL="0" distR="0">
            <wp:extent cx="5274310" cy="2450465"/>
            <wp:effectExtent l="0" t="0" r="13970" b="317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第四步：若审核信息不通过，可点击【退回】按钮，填写退回原因，点击【确认退回】按钮退回申报到个人环节</w:t>
      </w:r>
    </w:p>
    <w:p>
      <w:r>
        <w:drawing>
          <wp:inline distT="0" distB="0" distL="0" distR="0">
            <wp:extent cx="5274310" cy="2450465"/>
            <wp:effectExtent l="0" t="0" r="13970" b="317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0ACD96"/>
    <w:multiLevelType w:val="singleLevel"/>
    <w:tmpl w:val="930ACD9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ED95622"/>
    <w:multiLevelType w:val="singleLevel"/>
    <w:tmpl w:val="3ED95622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NiODVlMmUxZjAwM2M1MWVlMmIwN2EyZWY2NGE1MWUifQ=="/>
  </w:docVars>
  <w:rsids>
    <w:rsidRoot w:val="007119AC"/>
    <w:rsid w:val="000230EA"/>
    <w:rsid w:val="000268D2"/>
    <w:rsid w:val="0003279F"/>
    <w:rsid w:val="00032FC0"/>
    <w:rsid w:val="000614D3"/>
    <w:rsid w:val="00092DBF"/>
    <w:rsid w:val="000D7730"/>
    <w:rsid w:val="0014326D"/>
    <w:rsid w:val="001603F3"/>
    <w:rsid w:val="001A15C5"/>
    <w:rsid w:val="001A44E0"/>
    <w:rsid w:val="001C1D23"/>
    <w:rsid w:val="001D5661"/>
    <w:rsid w:val="00213D79"/>
    <w:rsid w:val="00244EBE"/>
    <w:rsid w:val="00265905"/>
    <w:rsid w:val="00267DD4"/>
    <w:rsid w:val="00272CAB"/>
    <w:rsid w:val="00275ADB"/>
    <w:rsid w:val="00282963"/>
    <w:rsid w:val="00294E45"/>
    <w:rsid w:val="002A47B8"/>
    <w:rsid w:val="002D22BB"/>
    <w:rsid w:val="002E25D2"/>
    <w:rsid w:val="00317927"/>
    <w:rsid w:val="0035567A"/>
    <w:rsid w:val="003C0F71"/>
    <w:rsid w:val="003E66AD"/>
    <w:rsid w:val="00410E3C"/>
    <w:rsid w:val="00447B94"/>
    <w:rsid w:val="004720D7"/>
    <w:rsid w:val="004E41B8"/>
    <w:rsid w:val="0050011D"/>
    <w:rsid w:val="005142C6"/>
    <w:rsid w:val="005161C1"/>
    <w:rsid w:val="0054781C"/>
    <w:rsid w:val="0056708E"/>
    <w:rsid w:val="005A5FE3"/>
    <w:rsid w:val="006252AE"/>
    <w:rsid w:val="00633585"/>
    <w:rsid w:val="006355DA"/>
    <w:rsid w:val="006534DE"/>
    <w:rsid w:val="0066643E"/>
    <w:rsid w:val="0066795B"/>
    <w:rsid w:val="006844C6"/>
    <w:rsid w:val="00686325"/>
    <w:rsid w:val="00690D37"/>
    <w:rsid w:val="006B3BB6"/>
    <w:rsid w:val="006B5B1C"/>
    <w:rsid w:val="006C25A8"/>
    <w:rsid w:val="007008DE"/>
    <w:rsid w:val="0070121B"/>
    <w:rsid w:val="00701DE0"/>
    <w:rsid w:val="00710221"/>
    <w:rsid w:val="00710F8B"/>
    <w:rsid w:val="007119AC"/>
    <w:rsid w:val="00717DF3"/>
    <w:rsid w:val="00722A19"/>
    <w:rsid w:val="00746B91"/>
    <w:rsid w:val="0077191B"/>
    <w:rsid w:val="00784FE2"/>
    <w:rsid w:val="007C1B49"/>
    <w:rsid w:val="007D2E3C"/>
    <w:rsid w:val="007F7F36"/>
    <w:rsid w:val="0082796C"/>
    <w:rsid w:val="00841B03"/>
    <w:rsid w:val="00857117"/>
    <w:rsid w:val="0087037C"/>
    <w:rsid w:val="00931C4D"/>
    <w:rsid w:val="009344C0"/>
    <w:rsid w:val="00944895"/>
    <w:rsid w:val="00954FD5"/>
    <w:rsid w:val="009B6961"/>
    <w:rsid w:val="009D196B"/>
    <w:rsid w:val="00A03F6D"/>
    <w:rsid w:val="00A42053"/>
    <w:rsid w:val="00A502E1"/>
    <w:rsid w:val="00A600D2"/>
    <w:rsid w:val="00A81FD1"/>
    <w:rsid w:val="00AA68DF"/>
    <w:rsid w:val="00AA7A75"/>
    <w:rsid w:val="00AD6177"/>
    <w:rsid w:val="00B32776"/>
    <w:rsid w:val="00B557BB"/>
    <w:rsid w:val="00BC6C07"/>
    <w:rsid w:val="00C03B71"/>
    <w:rsid w:val="00C16E6E"/>
    <w:rsid w:val="00C25C03"/>
    <w:rsid w:val="00C34764"/>
    <w:rsid w:val="00C71F9B"/>
    <w:rsid w:val="00C92C49"/>
    <w:rsid w:val="00CB4B43"/>
    <w:rsid w:val="00CB76F7"/>
    <w:rsid w:val="00CC1A0C"/>
    <w:rsid w:val="00CF0ACE"/>
    <w:rsid w:val="00CF63CF"/>
    <w:rsid w:val="00D03609"/>
    <w:rsid w:val="00D070BE"/>
    <w:rsid w:val="00D54C32"/>
    <w:rsid w:val="00D97D08"/>
    <w:rsid w:val="00DA25CD"/>
    <w:rsid w:val="00DA6CB7"/>
    <w:rsid w:val="00DB50BF"/>
    <w:rsid w:val="00DF4D84"/>
    <w:rsid w:val="00E26B09"/>
    <w:rsid w:val="00E50E2D"/>
    <w:rsid w:val="00E5426B"/>
    <w:rsid w:val="00E765B6"/>
    <w:rsid w:val="00E81D26"/>
    <w:rsid w:val="00E93532"/>
    <w:rsid w:val="00EA1D15"/>
    <w:rsid w:val="00EA34E4"/>
    <w:rsid w:val="00EC2978"/>
    <w:rsid w:val="00ED36F2"/>
    <w:rsid w:val="00EE5A75"/>
    <w:rsid w:val="00F27321"/>
    <w:rsid w:val="00F45DF3"/>
    <w:rsid w:val="00F550BF"/>
    <w:rsid w:val="00F61EDD"/>
    <w:rsid w:val="00FC523A"/>
    <w:rsid w:val="00FE08AD"/>
    <w:rsid w:val="02284B89"/>
    <w:rsid w:val="03045209"/>
    <w:rsid w:val="04817060"/>
    <w:rsid w:val="051528EC"/>
    <w:rsid w:val="083532FE"/>
    <w:rsid w:val="08665F5F"/>
    <w:rsid w:val="086F1377"/>
    <w:rsid w:val="0932386D"/>
    <w:rsid w:val="0AC41E4E"/>
    <w:rsid w:val="0B49561E"/>
    <w:rsid w:val="0C1A784C"/>
    <w:rsid w:val="0CBE4393"/>
    <w:rsid w:val="0CD8398F"/>
    <w:rsid w:val="0D261999"/>
    <w:rsid w:val="0E010CC3"/>
    <w:rsid w:val="0E4B1F3E"/>
    <w:rsid w:val="0EB735A8"/>
    <w:rsid w:val="0F5372FC"/>
    <w:rsid w:val="101822F4"/>
    <w:rsid w:val="11B33C51"/>
    <w:rsid w:val="12555A81"/>
    <w:rsid w:val="12A02D29"/>
    <w:rsid w:val="14397409"/>
    <w:rsid w:val="145558C5"/>
    <w:rsid w:val="146E6986"/>
    <w:rsid w:val="148075AE"/>
    <w:rsid w:val="152534E9"/>
    <w:rsid w:val="15396F94"/>
    <w:rsid w:val="15A85EC8"/>
    <w:rsid w:val="15B5608B"/>
    <w:rsid w:val="16A91EF8"/>
    <w:rsid w:val="171C4DC0"/>
    <w:rsid w:val="1758712E"/>
    <w:rsid w:val="17680005"/>
    <w:rsid w:val="178F5592"/>
    <w:rsid w:val="1841023A"/>
    <w:rsid w:val="187C78C4"/>
    <w:rsid w:val="19235F91"/>
    <w:rsid w:val="199131C9"/>
    <w:rsid w:val="19D454DE"/>
    <w:rsid w:val="19D83220"/>
    <w:rsid w:val="1A4C32C6"/>
    <w:rsid w:val="1A796D9D"/>
    <w:rsid w:val="1BFE2CE6"/>
    <w:rsid w:val="1FC35DD8"/>
    <w:rsid w:val="1FF15417"/>
    <w:rsid w:val="205277E4"/>
    <w:rsid w:val="205B0707"/>
    <w:rsid w:val="20A7394C"/>
    <w:rsid w:val="21CA3EB7"/>
    <w:rsid w:val="21D20555"/>
    <w:rsid w:val="21D904CE"/>
    <w:rsid w:val="222837F2"/>
    <w:rsid w:val="22342FBD"/>
    <w:rsid w:val="22BA6B35"/>
    <w:rsid w:val="24305A06"/>
    <w:rsid w:val="258129BE"/>
    <w:rsid w:val="26E37039"/>
    <w:rsid w:val="27EF5ED1"/>
    <w:rsid w:val="28C66E53"/>
    <w:rsid w:val="29AD23AE"/>
    <w:rsid w:val="29CE5AA6"/>
    <w:rsid w:val="29EB049F"/>
    <w:rsid w:val="2A163FDD"/>
    <w:rsid w:val="2A5753DC"/>
    <w:rsid w:val="2AC47462"/>
    <w:rsid w:val="2B365FF8"/>
    <w:rsid w:val="2CFA4E04"/>
    <w:rsid w:val="2D2F2CFF"/>
    <w:rsid w:val="2D3227EF"/>
    <w:rsid w:val="2E514EF7"/>
    <w:rsid w:val="2EE54CA2"/>
    <w:rsid w:val="2F024DC0"/>
    <w:rsid w:val="2FE34275"/>
    <w:rsid w:val="305B2BCB"/>
    <w:rsid w:val="3218468B"/>
    <w:rsid w:val="328771F5"/>
    <w:rsid w:val="32BA750F"/>
    <w:rsid w:val="34112D8A"/>
    <w:rsid w:val="349618B6"/>
    <w:rsid w:val="35301A08"/>
    <w:rsid w:val="35E14DB3"/>
    <w:rsid w:val="367A0579"/>
    <w:rsid w:val="36B349A1"/>
    <w:rsid w:val="37001A04"/>
    <w:rsid w:val="37620175"/>
    <w:rsid w:val="37691503"/>
    <w:rsid w:val="385C7AF5"/>
    <w:rsid w:val="388E7474"/>
    <w:rsid w:val="3A110B92"/>
    <w:rsid w:val="3A606BEE"/>
    <w:rsid w:val="3AEE244B"/>
    <w:rsid w:val="3B5B7FD6"/>
    <w:rsid w:val="3C1E28BD"/>
    <w:rsid w:val="3C485B8B"/>
    <w:rsid w:val="3CA80445"/>
    <w:rsid w:val="3CE403AB"/>
    <w:rsid w:val="40133775"/>
    <w:rsid w:val="40200DB9"/>
    <w:rsid w:val="40A435AC"/>
    <w:rsid w:val="426052B1"/>
    <w:rsid w:val="4263522D"/>
    <w:rsid w:val="43081BD1"/>
    <w:rsid w:val="435F56B2"/>
    <w:rsid w:val="438356FB"/>
    <w:rsid w:val="43F403A7"/>
    <w:rsid w:val="44466E54"/>
    <w:rsid w:val="44FC23F7"/>
    <w:rsid w:val="451569B1"/>
    <w:rsid w:val="452325ED"/>
    <w:rsid w:val="45E70558"/>
    <w:rsid w:val="475A49C5"/>
    <w:rsid w:val="47863A0C"/>
    <w:rsid w:val="47F15329"/>
    <w:rsid w:val="47F60B91"/>
    <w:rsid w:val="47F76976"/>
    <w:rsid w:val="48CC36A0"/>
    <w:rsid w:val="48EC3D42"/>
    <w:rsid w:val="4B810772"/>
    <w:rsid w:val="4CD70CAA"/>
    <w:rsid w:val="4D7F366E"/>
    <w:rsid w:val="4DAF0CEB"/>
    <w:rsid w:val="4E580585"/>
    <w:rsid w:val="4ECC7F56"/>
    <w:rsid w:val="517B361D"/>
    <w:rsid w:val="51BE3E60"/>
    <w:rsid w:val="51F40B16"/>
    <w:rsid w:val="52CD24EF"/>
    <w:rsid w:val="539B083F"/>
    <w:rsid w:val="54372316"/>
    <w:rsid w:val="54ED6E78"/>
    <w:rsid w:val="55081F04"/>
    <w:rsid w:val="55576AB1"/>
    <w:rsid w:val="55C93441"/>
    <w:rsid w:val="56821842"/>
    <w:rsid w:val="568B1900"/>
    <w:rsid w:val="57811AFA"/>
    <w:rsid w:val="58CD149A"/>
    <w:rsid w:val="5B975D90"/>
    <w:rsid w:val="5C2A2760"/>
    <w:rsid w:val="5D227FA1"/>
    <w:rsid w:val="5D93666C"/>
    <w:rsid w:val="5DC9543B"/>
    <w:rsid w:val="5E08087F"/>
    <w:rsid w:val="60A0691D"/>
    <w:rsid w:val="61835B97"/>
    <w:rsid w:val="61E751AD"/>
    <w:rsid w:val="62285994"/>
    <w:rsid w:val="62B40FD5"/>
    <w:rsid w:val="62D60F4C"/>
    <w:rsid w:val="63057432"/>
    <w:rsid w:val="63F7563F"/>
    <w:rsid w:val="64D911C7"/>
    <w:rsid w:val="657A02B4"/>
    <w:rsid w:val="658729D1"/>
    <w:rsid w:val="65BF216B"/>
    <w:rsid w:val="66430E06"/>
    <w:rsid w:val="6751773B"/>
    <w:rsid w:val="676E5BF7"/>
    <w:rsid w:val="68FB170C"/>
    <w:rsid w:val="69366BE8"/>
    <w:rsid w:val="6B431148"/>
    <w:rsid w:val="6B560E7C"/>
    <w:rsid w:val="6DAF1882"/>
    <w:rsid w:val="6E4733AF"/>
    <w:rsid w:val="6FC767EC"/>
    <w:rsid w:val="7026757D"/>
    <w:rsid w:val="723C509D"/>
    <w:rsid w:val="72A050D2"/>
    <w:rsid w:val="7315786E"/>
    <w:rsid w:val="736600CA"/>
    <w:rsid w:val="73815FF5"/>
    <w:rsid w:val="750A35DC"/>
    <w:rsid w:val="75610B49"/>
    <w:rsid w:val="75CA490A"/>
    <w:rsid w:val="785030F6"/>
    <w:rsid w:val="78F47F26"/>
    <w:rsid w:val="79ED6E4F"/>
    <w:rsid w:val="7AAB2866"/>
    <w:rsid w:val="7BAD0F8C"/>
    <w:rsid w:val="7C930F05"/>
    <w:rsid w:val="7D0A7D18"/>
    <w:rsid w:val="7DD670F1"/>
    <w:rsid w:val="7E3D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6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1">
    <w:name w:val="页脚 字符"/>
    <w:basedOn w:val="9"/>
    <w:link w:val="6"/>
    <w:qFormat/>
    <w:uiPriority w:val="99"/>
    <w:rPr>
      <w:sz w:val="18"/>
      <w:szCs w:val="18"/>
    </w:rPr>
  </w:style>
  <w:style w:type="character" w:customStyle="1" w:styleId="12">
    <w:name w:val="标题 1 字符"/>
    <w:basedOn w:val="9"/>
    <w:link w:val="2"/>
    <w:qFormat/>
    <w:uiPriority w:val="9"/>
    <w:rPr>
      <w:b/>
      <w:bCs/>
      <w:kern w:val="44"/>
      <w:sz w:val="44"/>
      <w:szCs w:val="44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标题 2 字符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标题 3 字符"/>
    <w:basedOn w:val="9"/>
    <w:link w:val="4"/>
    <w:qFormat/>
    <w:uiPriority w:val="9"/>
    <w:rPr>
      <w:b/>
      <w:bCs/>
      <w:sz w:val="32"/>
      <w:szCs w:val="32"/>
    </w:rPr>
  </w:style>
  <w:style w:type="character" w:customStyle="1" w:styleId="16">
    <w:name w:val="标题 4 字符"/>
    <w:basedOn w:val="9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556</Words>
  <Characters>649</Characters>
  <Lines>41</Lines>
  <Paragraphs>11</Paragraphs>
  <TotalTime>0</TotalTime>
  <ScaleCrop>false</ScaleCrop>
  <LinksUpToDate>false</LinksUpToDate>
  <CharactersWithSpaces>650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2022-08-30T02:21:00Z</dcterms:created>
  <dc:creator>大硕 孙</dc:creator>
  <cp:lastModifiedBy>高海宁</cp:lastModifiedBy>
  <dcterms:modified xsi:type="dcterms:W3CDTF">2022-11-03T09:01:14Z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686F00254AC24EA7842A263B52FC2676</vt:lpwstr>
  </property>
</Properties>
</file>