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31" w:lineRule="auto"/>
        <w:ind w:left="49"/>
        <w:outlineLvl w:val="0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19"/>
          <w:sz w:val="31"/>
          <w:szCs w:val="31"/>
          <w:lang w:eastAsia="zh-CN"/>
        </w:rPr>
        <w:t>件</w:t>
      </w:r>
      <w:r>
        <w:rPr>
          <w:rFonts w:hint="eastAsia" w:ascii="黑体" w:hAnsi="黑体" w:eastAsia="黑体" w:cs="黑体"/>
          <w:spacing w:val="-19"/>
          <w:sz w:val="31"/>
          <w:szCs w:val="31"/>
          <w:lang w:val="en-US" w:eastAsia="zh-CN"/>
        </w:rPr>
        <w:t>4</w:t>
      </w:r>
    </w:p>
    <w:p>
      <w:pPr>
        <w:spacing w:before="186" w:line="188" w:lineRule="auto"/>
        <w:ind w:left="3598"/>
        <w:rPr>
          <w:rFonts w:hint="default" w:ascii="微软雅黑" w:hAnsi="微软雅黑" w:eastAsia="微软雅黑" w:cs="微软雅黑"/>
          <w:spacing w:val="9"/>
          <w:sz w:val="32"/>
          <w:szCs w:val="32"/>
          <w:lang w:val="en-US" w:eastAsia="zh-CN"/>
        </w:rPr>
      </w:pPr>
      <w:r>
        <w:rPr>
          <w:rFonts w:ascii="Times New Roman" w:hAnsi="Times New Roman" w:eastAsia="Times New Roman" w:cs="Times New Roman"/>
          <w:sz w:val="35"/>
          <w:szCs w:val="35"/>
        </w:rPr>
        <w:t>XX</w:t>
      </w:r>
      <w:r>
        <w:rPr>
          <w:rFonts w:ascii="Times New Roman" w:hAnsi="Times New Roman" w:eastAsia="Times New Roman" w:cs="Times New Roman"/>
          <w:spacing w:val="9"/>
          <w:sz w:val="35"/>
          <w:szCs w:val="35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市</w:t>
      </w:r>
      <w:r>
        <w:rPr>
          <w:rFonts w:ascii="Times New Roman" w:hAnsi="Times New Roman" w:eastAsia="Times New Roman" w:cs="Times New Roman"/>
          <w:sz w:val="35"/>
          <w:szCs w:val="35"/>
        </w:rPr>
        <w:t>XX</w:t>
      </w:r>
      <w:r>
        <w:rPr>
          <w:rFonts w:hint="eastAsia" w:ascii="Times New Roman" w:hAnsi="Times New Roman" w:eastAsia="宋体" w:cs="Times New Roman"/>
          <w:sz w:val="35"/>
          <w:szCs w:val="35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区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第</w:t>
      </w:r>
      <w:r>
        <w:rPr>
          <w:rFonts w:hint="eastAsia" w:ascii="Times New Roman" w:hAnsi="Times New Roman" w:eastAsia="宋体" w:cs="Times New Roman"/>
          <w:sz w:val="35"/>
          <w:szCs w:val="35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</w:rPr>
        <w:t>X</w:t>
      </w:r>
      <w:r>
        <w:rPr>
          <w:rFonts w:hint="eastAsia" w:ascii="Times New Roman" w:hAnsi="Times New Roman" w:eastAsia="宋体" w:cs="Times New Roman"/>
          <w:sz w:val="35"/>
          <w:szCs w:val="35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批重点“小巨人”企业名单汇总表</w:t>
      </w:r>
      <w:r>
        <w:rPr>
          <w:rFonts w:hint="eastAsia" w:ascii="微软雅黑" w:hAnsi="微软雅黑" w:eastAsia="微软雅黑" w:cs="微软雅黑"/>
          <w:spacing w:val="9"/>
          <w:sz w:val="32"/>
          <w:szCs w:val="32"/>
          <w:lang w:val="en-US" w:eastAsia="zh-CN"/>
        </w:rPr>
        <w:t xml:space="preserve">              </w:t>
      </w:r>
    </w:p>
    <w:p>
      <w:pPr>
        <w:spacing w:line="49" w:lineRule="exact"/>
      </w:pPr>
    </w:p>
    <w:tbl>
      <w:tblPr>
        <w:tblStyle w:val="5"/>
        <w:tblW w:w="14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393"/>
        <w:gridCol w:w="1942"/>
        <w:gridCol w:w="2782"/>
        <w:gridCol w:w="75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76" w:line="215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93" w:type="dxa"/>
            <w:vAlign w:val="top"/>
          </w:tcPr>
          <w:p>
            <w:pPr>
              <w:spacing w:before="284" w:line="224" w:lineRule="auto"/>
              <w:ind w:left="2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942" w:type="dxa"/>
            <w:vAlign w:val="top"/>
          </w:tcPr>
          <w:p>
            <w:pPr>
              <w:spacing w:before="285" w:line="225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所属领域</w:t>
            </w:r>
          </w:p>
        </w:tc>
        <w:tc>
          <w:tcPr>
            <w:tcW w:w="2782" w:type="dxa"/>
            <w:vAlign w:val="top"/>
          </w:tcPr>
          <w:p>
            <w:pPr>
              <w:spacing w:before="284" w:line="224" w:lineRule="auto"/>
              <w:ind w:left="6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进计划名称</w:t>
            </w:r>
          </w:p>
        </w:tc>
        <w:tc>
          <w:tcPr>
            <w:tcW w:w="7517" w:type="dxa"/>
            <w:vAlign w:val="top"/>
          </w:tcPr>
          <w:p>
            <w:pPr>
              <w:spacing w:before="129" w:line="223" w:lineRule="auto"/>
              <w:ind w:left="14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支持该企业实施推进计划的作用、意义说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  <w:p>
            <w:pPr>
              <w:spacing w:before="33" w:line="227" w:lineRule="auto"/>
              <w:ind w:left="28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不超过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3"/>
                <w:szCs w:val="23"/>
              </w:rPr>
              <w:t>200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2" w:line="195" w:lineRule="auto"/>
              <w:ind w:left="1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4" w:line="195" w:lineRule="auto"/>
              <w:ind w:left="1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5" w:line="194" w:lineRule="auto"/>
              <w:ind w:left="16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6" w:line="195" w:lineRule="auto"/>
              <w:ind w:left="1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2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164" w:line="378" w:lineRule="auto"/>
        <w:ind w:left="34" w:right="78"/>
        <w:rPr>
          <w:rFonts w:ascii="仿宋" w:hAnsi="仿宋" w:eastAsia="仿宋" w:cs="仿宋"/>
          <w:sz w:val="31"/>
          <w:szCs w:val="31"/>
        </w:rPr>
      </w:pPr>
    </w:p>
    <w:sectPr>
      <w:pgSz w:w="16839" w:h="11906" w:orient="landscape"/>
      <w:pgMar w:top="1785" w:right="1431" w:bottom="1785" w:left="1217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JlMjY1MjU4YjA0ZWY3MTg4MTc0ZGMyYWU0MTVjZjgifQ=="/>
  </w:docVars>
  <w:rsids>
    <w:rsidRoot w:val="00000000"/>
    <w:rsid w:val="18A5114A"/>
    <w:rsid w:val="4D71690B"/>
    <w:rsid w:val="57FD4FA6"/>
    <w:rsid w:val="5B07F486"/>
    <w:rsid w:val="652FD214"/>
    <w:rsid w:val="9FBF1FFA"/>
    <w:rsid w:val="DBF793BA"/>
    <w:rsid w:val="EBDF37F3"/>
    <w:rsid w:val="ECF7A484"/>
    <w:rsid w:val="EDDB2378"/>
    <w:rsid w:val="FABE709C"/>
    <w:rsid w:val="FEDA1F4D"/>
    <w:rsid w:val="FFAEA5B3"/>
    <w:rsid w:val="FFFE8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79</Characters>
  <TotalTime>0</TotalTime>
  <ScaleCrop>false</ScaleCrop>
  <LinksUpToDate>false</LinksUpToDate>
  <CharactersWithSpaces>120</CharactersWithSpaces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2024-06-20T01:39:00Z</dcterms:created>
  <dc:creator>ABC</dc:creator>
  <cp:lastModifiedBy>kylin</cp:lastModifiedBy>
  <dcterms:modified xsi:type="dcterms:W3CDTF">2024-07-01T11:21:48Z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2052-11.8.2.12065</vt:lpwstr>
  </property>
  <property fmtid="{D5CDD505-2E9C-101B-9397-08002B2CF9AE}" pid="5" name="ICV">
    <vt:lpwstr>B4515DBE8E80A11CCC20826692ED9B64</vt:lpwstr>
  </property>
</Properties>
</file>